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7B0" w:rsidRDefault="007A17B0" w:rsidP="0053148E">
      <w:pPr>
        <w:pStyle w:val="berschrift1"/>
        <w:spacing w:before="0" w:after="0"/>
        <w:rPr>
          <w:noProof/>
          <w:lang w:val="de-AT" w:eastAsia="de-AT"/>
        </w:rPr>
      </w:pPr>
    </w:p>
    <w:p w:rsidR="00C0633E" w:rsidRPr="009948C9" w:rsidRDefault="007A17B0" w:rsidP="0053148E">
      <w:pPr>
        <w:pStyle w:val="berschrift1"/>
        <w:spacing w:before="0" w:after="0"/>
        <w:rPr>
          <w:rFonts w:ascii="Angsana New" w:hAnsi="Angsana New" w:cs="Angsana New"/>
          <w:sz w:val="36"/>
          <w:szCs w:val="48"/>
        </w:rPr>
      </w:pPr>
      <w:r>
        <w:rPr>
          <w:noProof/>
          <w:lang w:val="de-AT" w:eastAsia="de-AT"/>
        </w:rPr>
        <w:drawing>
          <wp:anchor distT="0" distB="0" distL="114300" distR="114300" simplePos="0" relativeHeight="251658240" behindDoc="1" locked="0" layoutInCell="1" allowOverlap="1" wp14:anchorId="47CFE7B7" wp14:editId="0DF93CDD">
            <wp:simplePos x="0" y="0"/>
            <wp:positionH relativeFrom="column">
              <wp:posOffset>5553075</wp:posOffset>
            </wp:positionH>
            <wp:positionV relativeFrom="paragraph">
              <wp:posOffset>17780</wp:posOffset>
            </wp:positionV>
            <wp:extent cx="1022985" cy="1135380"/>
            <wp:effectExtent l="0" t="0" r="5715" b="7620"/>
            <wp:wrapTight wrapText="bothSides">
              <wp:wrapPolygon edited="0">
                <wp:start x="0" y="0"/>
                <wp:lineTo x="0" y="21383"/>
                <wp:lineTo x="21318" y="21383"/>
                <wp:lineTo x="21318"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l="19614" t="5131" r="9014" b="3015"/>
                    <a:stretch/>
                  </pic:blipFill>
                  <pic:spPr>
                    <a:xfrm>
                      <a:off x="0" y="0"/>
                      <a:ext cx="1022985" cy="1135380"/>
                    </a:xfrm>
                    <a:prstGeom prst="rect">
                      <a:avLst/>
                    </a:prstGeom>
                  </pic:spPr>
                </pic:pic>
              </a:graphicData>
            </a:graphic>
            <wp14:sizeRelH relativeFrom="margin">
              <wp14:pctWidth>0</wp14:pctWidth>
            </wp14:sizeRelH>
            <wp14:sizeRelV relativeFrom="margin">
              <wp14:pctHeight>0</wp14:pctHeight>
            </wp14:sizeRelV>
          </wp:anchor>
        </w:drawing>
      </w:r>
      <w:r w:rsidR="00C0633E" w:rsidRPr="009948C9">
        <w:rPr>
          <w:rFonts w:ascii="Angsana New" w:hAnsi="Angsana New" w:cs="Angsana New"/>
          <w:sz w:val="36"/>
          <w:szCs w:val="48"/>
        </w:rPr>
        <w:t>Informationen zum Schulbesuch</w:t>
      </w:r>
    </w:p>
    <w:p w:rsidR="009948C9" w:rsidRPr="009948C9" w:rsidRDefault="009948C9" w:rsidP="009948C9"/>
    <w:tbl>
      <w:tblPr>
        <w:tblpPr w:leftFromText="141" w:rightFromText="141" w:vertAnchor="text" w:horzAnchor="margin" w:tblpY="648"/>
        <w:tblW w:w="0" w:type="auto"/>
        <w:tblLook w:val="04A0" w:firstRow="1" w:lastRow="0" w:firstColumn="1" w:lastColumn="0" w:noHBand="0" w:noVBand="1"/>
      </w:tblPr>
      <w:tblGrid>
        <w:gridCol w:w="4961"/>
        <w:gridCol w:w="4959"/>
      </w:tblGrid>
      <w:tr w:rsidR="00C236D4" w:rsidRPr="009948C9" w:rsidTr="00C236D4">
        <w:tc>
          <w:tcPr>
            <w:tcW w:w="4961" w:type="dxa"/>
          </w:tcPr>
          <w:p w:rsidR="00C236D4" w:rsidRPr="009948C9" w:rsidRDefault="00C236D4" w:rsidP="00C236D4">
            <w:pPr>
              <w:pStyle w:val="Textkrper2"/>
              <w:spacing w:after="120" w:line="240" w:lineRule="exact"/>
              <w:ind w:left="425"/>
              <w:rPr>
                <w:rFonts w:ascii="Angsana New" w:hAnsi="Angsana New" w:cs="Angsana New"/>
                <w:b/>
                <w:sz w:val="21"/>
                <w:szCs w:val="21"/>
              </w:rPr>
            </w:pPr>
          </w:p>
          <w:p w:rsidR="00C236D4" w:rsidRPr="009948C9" w:rsidRDefault="00C236D4" w:rsidP="00C236D4">
            <w:pPr>
              <w:pStyle w:val="Textkrper2"/>
              <w:spacing w:after="120" w:line="240" w:lineRule="exact"/>
              <w:ind w:left="425"/>
              <w:rPr>
                <w:rFonts w:ascii="Angsana New" w:hAnsi="Angsana New" w:cs="Angsana New"/>
                <w:b/>
                <w:sz w:val="21"/>
                <w:szCs w:val="21"/>
              </w:rPr>
            </w:pPr>
            <w:proofErr w:type="spellStart"/>
            <w:r w:rsidRPr="009948C9">
              <w:rPr>
                <w:rFonts w:ascii="Angsana New" w:hAnsi="Angsana New" w:cs="Angsana New"/>
                <w:b/>
                <w:sz w:val="21"/>
                <w:szCs w:val="21"/>
              </w:rPr>
              <w:t>Werkstättenunterricht</w:t>
            </w:r>
            <w:proofErr w:type="spellEnd"/>
            <w:r w:rsidRPr="009948C9">
              <w:rPr>
                <w:rFonts w:ascii="Angsana New" w:hAnsi="Angsana New" w:cs="Angsana New"/>
                <w:sz w:val="21"/>
                <w:szCs w:val="21"/>
              </w:rPr>
              <w:t>:</w:t>
            </w:r>
          </w:p>
          <w:p w:rsidR="00C236D4" w:rsidRPr="009948C9" w:rsidRDefault="00C236D4" w:rsidP="00C236D4">
            <w:pPr>
              <w:pStyle w:val="Textkrper2"/>
              <w:numPr>
                <w:ilvl w:val="0"/>
                <w:numId w:val="35"/>
              </w:numPr>
              <w:spacing w:line="240" w:lineRule="exact"/>
              <w:ind w:left="709" w:hanging="284"/>
              <w:jc w:val="left"/>
              <w:rPr>
                <w:rFonts w:ascii="Angsana New" w:hAnsi="Angsana New" w:cs="Angsana New"/>
                <w:sz w:val="21"/>
                <w:szCs w:val="21"/>
              </w:rPr>
            </w:pPr>
            <w:r w:rsidRPr="009948C9">
              <w:rPr>
                <w:rFonts w:ascii="Angsana New" w:hAnsi="Angsana New" w:cs="Angsana New"/>
                <w:sz w:val="21"/>
                <w:szCs w:val="21"/>
              </w:rPr>
              <w:t>enganliegende Arbeitskleidung aus 100% Baumwolle</w:t>
            </w:r>
          </w:p>
          <w:p w:rsidR="00C236D4" w:rsidRPr="009948C9" w:rsidRDefault="00C236D4" w:rsidP="00C236D4">
            <w:pPr>
              <w:pStyle w:val="Textkrper2"/>
              <w:numPr>
                <w:ilvl w:val="0"/>
                <w:numId w:val="35"/>
              </w:numPr>
              <w:spacing w:line="240" w:lineRule="exact"/>
              <w:ind w:left="709" w:hanging="284"/>
              <w:jc w:val="left"/>
              <w:rPr>
                <w:rFonts w:ascii="Angsana New" w:hAnsi="Angsana New" w:cs="Angsana New"/>
                <w:sz w:val="21"/>
                <w:szCs w:val="21"/>
              </w:rPr>
            </w:pPr>
            <w:r w:rsidRPr="009948C9">
              <w:rPr>
                <w:rFonts w:ascii="Angsana New" w:hAnsi="Angsana New" w:cs="Angsana New"/>
                <w:sz w:val="21"/>
                <w:szCs w:val="21"/>
              </w:rPr>
              <w:t>Sicherheitsschuhe</w:t>
            </w:r>
          </w:p>
          <w:p w:rsidR="00C236D4" w:rsidRPr="009948C9" w:rsidRDefault="00C236D4" w:rsidP="00C236D4">
            <w:pPr>
              <w:pStyle w:val="Textkrper2"/>
              <w:numPr>
                <w:ilvl w:val="0"/>
                <w:numId w:val="35"/>
              </w:numPr>
              <w:spacing w:line="240" w:lineRule="exact"/>
              <w:ind w:left="709" w:hanging="284"/>
              <w:jc w:val="left"/>
              <w:rPr>
                <w:rFonts w:ascii="Angsana New" w:hAnsi="Angsana New" w:cs="Angsana New"/>
                <w:sz w:val="21"/>
                <w:szCs w:val="21"/>
              </w:rPr>
            </w:pPr>
            <w:r w:rsidRPr="009948C9">
              <w:rPr>
                <w:rFonts w:ascii="Angsana New" w:hAnsi="Angsana New" w:cs="Angsana New"/>
                <w:sz w:val="21"/>
                <w:szCs w:val="21"/>
              </w:rPr>
              <w:t>Schildkappe (keine Wollmützen)</w:t>
            </w:r>
          </w:p>
          <w:p w:rsidR="00C236D4" w:rsidRPr="009948C9" w:rsidRDefault="00C236D4" w:rsidP="00C236D4">
            <w:pPr>
              <w:pStyle w:val="Textkrper2"/>
              <w:numPr>
                <w:ilvl w:val="0"/>
                <w:numId w:val="35"/>
              </w:numPr>
              <w:spacing w:line="240" w:lineRule="exact"/>
              <w:ind w:left="709" w:hanging="284"/>
              <w:jc w:val="left"/>
              <w:rPr>
                <w:rFonts w:ascii="Angsana New" w:hAnsi="Angsana New" w:cs="Angsana New"/>
                <w:sz w:val="21"/>
                <w:szCs w:val="21"/>
              </w:rPr>
            </w:pPr>
            <w:r w:rsidRPr="009948C9">
              <w:rPr>
                <w:rFonts w:ascii="Angsana New" w:hAnsi="Angsana New" w:cs="Angsana New"/>
                <w:sz w:val="21"/>
                <w:szCs w:val="21"/>
              </w:rPr>
              <w:t>Haarnetz</w:t>
            </w:r>
          </w:p>
          <w:p w:rsidR="00C236D4" w:rsidRPr="009948C9" w:rsidRDefault="00C236D4" w:rsidP="00C236D4">
            <w:pPr>
              <w:pStyle w:val="Textkrper2"/>
              <w:numPr>
                <w:ilvl w:val="0"/>
                <w:numId w:val="35"/>
              </w:numPr>
              <w:spacing w:line="240" w:lineRule="exact"/>
              <w:ind w:left="709" w:hanging="284"/>
              <w:jc w:val="left"/>
              <w:rPr>
                <w:rFonts w:ascii="Angsana New" w:hAnsi="Angsana New" w:cs="Angsana New"/>
                <w:sz w:val="21"/>
                <w:szCs w:val="21"/>
              </w:rPr>
            </w:pPr>
            <w:r w:rsidRPr="009948C9">
              <w:rPr>
                <w:rFonts w:ascii="Angsana New" w:hAnsi="Angsana New" w:cs="Angsana New"/>
                <w:sz w:val="21"/>
                <w:szCs w:val="21"/>
              </w:rPr>
              <w:t>Schweißbrille zum Autogenschweißen und Löten,</w:t>
            </w:r>
          </w:p>
          <w:p w:rsidR="00C236D4" w:rsidRPr="009948C9" w:rsidRDefault="00C236D4" w:rsidP="00C236D4">
            <w:pPr>
              <w:pStyle w:val="Textkrper2"/>
              <w:numPr>
                <w:ilvl w:val="0"/>
                <w:numId w:val="35"/>
              </w:numPr>
              <w:spacing w:line="240" w:lineRule="exact"/>
              <w:ind w:left="709" w:hanging="284"/>
              <w:jc w:val="left"/>
              <w:rPr>
                <w:rFonts w:ascii="Angsana New" w:hAnsi="Angsana New" w:cs="Angsana New"/>
                <w:sz w:val="21"/>
                <w:szCs w:val="21"/>
              </w:rPr>
            </w:pPr>
            <w:r w:rsidRPr="009948C9">
              <w:rPr>
                <w:rFonts w:ascii="Angsana New" w:hAnsi="Angsana New" w:cs="Angsana New"/>
                <w:sz w:val="21"/>
                <w:szCs w:val="21"/>
              </w:rPr>
              <w:t>Klarglas-Schutzbrille</w:t>
            </w:r>
          </w:p>
          <w:p w:rsidR="00C236D4" w:rsidRPr="009948C9" w:rsidRDefault="00C236D4" w:rsidP="00C236D4">
            <w:pPr>
              <w:pStyle w:val="Textkrper2"/>
              <w:numPr>
                <w:ilvl w:val="0"/>
                <w:numId w:val="35"/>
              </w:numPr>
              <w:spacing w:line="240" w:lineRule="exact"/>
              <w:ind w:left="709" w:hanging="284"/>
              <w:jc w:val="left"/>
              <w:rPr>
                <w:rFonts w:ascii="Angsana New" w:hAnsi="Angsana New" w:cs="Angsana New"/>
                <w:sz w:val="21"/>
                <w:szCs w:val="21"/>
              </w:rPr>
            </w:pPr>
            <w:r w:rsidRPr="009948C9">
              <w:rPr>
                <w:rFonts w:ascii="Angsana New" w:hAnsi="Angsana New" w:cs="Angsana New"/>
                <w:sz w:val="21"/>
                <w:szCs w:val="21"/>
              </w:rPr>
              <w:t>Arbeitshandschuhe zum Schweißen</w:t>
            </w:r>
          </w:p>
          <w:p w:rsidR="00C236D4" w:rsidRPr="009948C9" w:rsidRDefault="00C236D4" w:rsidP="00C236D4">
            <w:pPr>
              <w:pStyle w:val="Textkrper2"/>
              <w:numPr>
                <w:ilvl w:val="0"/>
                <w:numId w:val="35"/>
              </w:numPr>
              <w:spacing w:line="240" w:lineRule="exact"/>
              <w:ind w:left="709" w:hanging="284"/>
              <w:jc w:val="left"/>
              <w:rPr>
                <w:rFonts w:ascii="Angsana New" w:hAnsi="Angsana New" w:cs="Angsana New"/>
                <w:sz w:val="21"/>
                <w:szCs w:val="21"/>
              </w:rPr>
            </w:pPr>
            <w:r w:rsidRPr="009948C9">
              <w:rPr>
                <w:rFonts w:ascii="Angsana New" w:hAnsi="Angsana New" w:cs="Angsana New"/>
                <w:sz w:val="21"/>
                <w:szCs w:val="21"/>
              </w:rPr>
              <w:t>Messschieber</w:t>
            </w:r>
          </w:p>
          <w:p w:rsidR="00C236D4" w:rsidRPr="009948C9" w:rsidRDefault="00C236D4" w:rsidP="00C236D4">
            <w:pPr>
              <w:pStyle w:val="Textkrper2"/>
              <w:numPr>
                <w:ilvl w:val="0"/>
                <w:numId w:val="35"/>
              </w:numPr>
              <w:spacing w:line="240" w:lineRule="exact"/>
              <w:ind w:left="709" w:hanging="284"/>
              <w:jc w:val="left"/>
              <w:rPr>
                <w:rFonts w:ascii="Angsana New" w:hAnsi="Angsana New" w:cs="Angsana New"/>
                <w:sz w:val="21"/>
                <w:szCs w:val="21"/>
              </w:rPr>
            </w:pPr>
            <w:r w:rsidRPr="009948C9">
              <w:rPr>
                <w:rFonts w:ascii="Angsana New" w:hAnsi="Angsana New" w:cs="Angsana New"/>
                <w:sz w:val="21"/>
                <w:szCs w:val="21"/>
              </w:rPr>
              <w:t>Rollmeter</w:t>
            </w:r>
          </w:p>
          <w:p w:rsidR="00C236D4" w:rsidRPr="009948C9" w:rsidRDefault="00794650" w:rsidP="00C236D4">
            <w:pPr>
              <w:pStyle w:val="Textkrper2"/>
              <w:numPr>
                <w:ilvl w:val="0"/>
                <w:numId w:val="35"/>
              </w:numPr>
              <w:spacing w:line="240" w:lineRule="exact"/>
              <w:ind w:left="709" w:hanging="284"/>
              <w:jc w:val="left"/>
              <w:rPr>
                <w:rFonts w:ascii="Angsana New" w:hAnsi="Angsana New" w:cs="Angsana New"/>
                <w:sz w:val="21"/>
                <w:szCs w:val="21"/>
              </w:rPr>
            </w:pPr>
            <w:r w:rsidRPr="006024CF">
              <w:rPr>
                <w:rFonts w:ascii="Angsana New" w:hAnsi="Angsana New" w:cs="Angsana New"/>
                <w:noProof/>
                <w:sz w:val="21"/>
                <w:szCs w:val="21"/>
                <w:lang w:val="de-AT" w:eastAsia="de-AT"/>
              </w:rPr>
              <w:drawing>
                <wp:anchor distT="0" distB="0" distL="114300" distR="114300" simplePos="0" relativeHeight="251660288" behindDoc="0" locked="0" layoutInCell="1" allowOverlap="1" wp14:anchorId="61080AE3" wp14:editId="0C96869A">
                  <wp:simplePos x="0" y="0"/>
                  <wp:positionH relativeFrom="column">
                    <wp:posOffset>1647825</wp:posOffset>
                  </wp:positionH>
                  <wp:positionV relativeFrom="paragraph">
                    <wp:posOffset>242570</wp:posOffset>
                  </wp:positionV>
                  <wp:extent cx="1323975" cy="1547396"/>
                  <wp:effectExtent l="0" t="0" r="0" b="0"/>
                  <wp:wrapNone/>
                  <wp:docPr id="1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23975" cy="1547396"/>
                          </a:xfrm>
                          <a:prstGeom prst="rect">
                            <a:avLst/>
                          </a:prstGeom>
                        </pic:spPr>
                      </pic:pic>
                    </a:graphicData>
                  </a:graphic>
                  <wp14:sizeRelH relativeFrom="margin">
                    <wp14:pctWidth>0</wp14:pctWidth>
                  </wp14:sizeRelH>
                  <wp14:sizeRelV relativeFrom="margin">
                    <wp14:pctHeight>0</wp14:pctHeight>
                  </wp14:sizeRelV>
                </wp:anchor>
              </w:drawing>
            </w:r>
            <w:r w:rsidR="00C236D4" w:rsidRPr="009948C9">
              <w:rPr>
                <w:rFonts w:ascii="Angsana New" w:hAnsi="Angsana New" w:cs="Angsana New"/>
                <w:sz w:val="21"/>
                <w:szCs w:val="21"/>
              </w:rPr>
              <w:t>1 Ordner A4 (Zwischenlagen und Klarsichthüllen)</w:t>
            </w:r>
          </w:p>
          <w:p w:rsidR="00C236D4" w:rsidRDefault="00C236D4" w:rsidP="00C236D4">
            <w:pPr>
              <w:pStyle w:val="Textkrper2"/>
              <w:numPr>
                <w:ilvl w:val="0"/>
                <w:numId w:val="35"/>
              </w:numPr>
              <w:spacing w:line="240" w:lineRule="exact"/>
              <w:ind w:left="709" w:hanging="284"/>
              <w:jc w:val="left"/>
              <w:rPr>
                <w:rFonts w:ascii="Angsana New" w:hAnsi="Angsana New" w:cs="Angsana New"/>
                <w:sz w:val="21"/>
                <w:szCs w:val="21"/>
              </w:rPr>
            </w:pPr>
            <w:r w:rsidRPr="009948C9">
              <w:rPr>
                <w:rFonts w:ascii="Angsana New" w:hAnsi="Angsana New" w:cs="Angsana New"/>
                <w:sz w:val="21"/>
                <w:szCs w:val="21"/>
              </w:rPr>
              <w:t>Handtuch</w:t>
            </w:r>
          </w:p>
          <w:p w:rsidR="00794650" w:rsidRDefault="00C236D4" w:rsidP="00794650">
            <w:pPr>
              <w:pStyle w:val="Textkrper2"/>
              <w:numPr>
                <w:ilvl w:val="0"/>
                <w:numId w:val="35"/>
              </w:numPr>
              <w:spacing w:line="240" w:lineRule="exact"/>
              <w:ind w:left="709" w:hanging="284"/>
              <w:jc w:val="left"/>
              <w:rPr>
                <w:rFonts w:ascii="Angsana New" w:hAnsi="Angsana New" w:cs="Angsana New"/>
                <w:sz w:val="21"/>
                <w:szCs w:val="21"/>
              </w:rPr>
            </w:pPr>
            <w:r>
              <w:rPr>
                <w:rFonts w:ascii="Angsana New" w:hAnsi="Angsana New" w:cs="Angsana New"/>
                <w:sz w:val="21"/>
                <w:szCs w:val="21"/>
              </w:rPr>
              <w:t>Gehörschutz</w:t>
            </w:r>
          </w:p>
          <w:p w:rsidR="00794650" w:rsidRDefault="00794650" w:rsidP="00794650">
            <w:pPr>
              <w:pStyle w:val="Textkrper2"/>
              <w:spacing w:line="240" w:lineRule="exact"/>
              <w:ind w:left="709"/>
              <w:jc w:val="left"/>
              <w:rPr>
                <w:rFonts w:ascii="Angsana New" w:hAnsi="Angsana New" w:cs="Angsana New"/>
                <w:sz w:val="21"/>
                <w:szCs w:val="21"/>
              </w:rPr>
            </w:pPr>
          </w:p>
          <w:p w:rsidR="00794650" w:rsidRPr="006024CF" w:rsidRDefault="00794650" w:rsidP="00794650">
            <w:pPr>
              <w:pStyle w:val="Textkrper2"/>
              <w:numPr>
                <w:ilvl w:val="0"/>
                <w:numId w:val="35"/>
              </w:numPr>
              <w:spacing w:line="240" w:lineRule="exact"/>
              <w:ind w:left="709" w:hanging="284"/>
              <w:jc w:val="left"/>
              <w:rPr>
                <w:rFonts w:ascii="Angsana New" w:hAnsi="Angsana New" w:cs="Angsana New"/>
                <w:b/>
                <w:sz w:val="21"/>
                <w:szCs w:val="21"/>
              </w:rPr>
            </w:pPr>
            <w:r w:rsidRPr="006024CF">
              <w:rPr>
                <w:rFonts w:ascii="Angsana New" w:hAnsi="Angsana New" w:cs="Angsana New"/>
                <w:b/>
                <w:color w:val="C00000"/>
                <w:sz w:val="21"/>
                <w:szCs w:val="21"/>
              </w:rPr>
              <w:t>Vorhängeschloss</w:t>
            </w:r>
          </w:p>
          <w:p w:rsidR="00794650" w:rsidRDefault="00794650" w:rsidP="00794650">
            <w:pPr>
              <w:pStyle w:val="Textkrper2"/>
              <w:spacing w:line="240" w:lineRule="exact"/>
              <w:ind w:left="709"/>
              <w:jc w:val="left"/>
              <w:rPr>
                <w:rFonts w:ascii="Angsana New" w:hAnsi="Angsana New" w:cs="Angsana New"/>
                <w:b/>
                <w:color w:val="C00000"/>
                <w:sz w:val="21"/>
                <w:szCs w:val="21"/>
              </w:rPr>
            </w:pPr>
            <w:r>
              <w:rPr>
                <w:rFonts w:ascii="Angsana New" w:hAnsi="Angsana New" w:cs="Angsana New"/>
                <w:b/>
                <w:color w:val="C00000"/>
                <w:sz w:val="21"/>
                <w:szCs w:val="21"/>
              </w:rPr>
              <w:t>für Garderobe</w:t>
            </w:r>
          </w:p>
          <w:p w:rsidR="00794650" w:rsidRDefault="00794650" w:rsidP="00794650">
            <w:pPr>
              <w:pStyle w:val="Textkrper2"/>
              <w:spacing w:line="240" w:lineRule="exact"/>
              <w:ind w:left="709"/>
              <w:jc w:val="left"/>
              <w:rPr>
                <w:rFonts w:ascii="Angsana New" w:hAnsi="Angsana New" w:cs="Angsana New"/>
                <w:b/>
                <w:color w:val="C00000"/>
                <w:sz w:val="21"/>
                <w:szCs w:val="21"/>
              </w:rPr>
            </w:pPr>
          </w:p>
          <w:p w:rsidR="00794650" w:rsidRDefault="00794650" w:rsidP="00794650">
            <w:pPr>
              <w:pStyle w:val="Textkrper2"/>
              <w:spacing w:line="240" w:lineRule="exact"/>
              <w:ind w:left="709"/>
              <w:jc w:val="left"/>
              <w:rPr>
                <w:rFonts w:ascii="Angsana New" w:hAnsi="Angsana New" w:cs="Angsana New"/>
                <w:b/>
                <w:color w:val="C00000"/>
                <w:sz w:val="21"/>
                <w:szCs w:val="21"/>
              </w:rPr>
            </w:pPr>
          </w:p>
          <w:p w:rsidR="00794650" w:rsidRDefault="00794650" w:rsidP="00794650">
            <w:pPr>
              <w:pStyle w:val="Textkrper2"/>
              <w:spacing w:line="240" w:lineRule="exact"/>
              <w:ind w:left="709"/>
              <w:jc w:val="left"/>
              <w:rPr>
                <w:rFonts w:ascii="Angsana New" w:hAnsi="Angsana New" w:cs="Angsana New"/>
                <w:b/>
                <w:color w:val="C00000"/>
                <w:sz w:val="21"/>
                <w:szCs w:val="21"/>
              </w:rPr>
            </w:pPr>
          </w:p>
          <w:p w:rsidR="00794650" w:rsidRDefault="00794650" w:rsidP="00794650">
            <w:pPr>
              <w:pStyle w:val="Textkrper2"/>
              <w:spacing w:line="240" w:lineRule="exact"/>
              <w:ind w:left="709"/>
              <w:jc w:val="left"/>
              <w:rPr>
                <w:rFonts w:ascii="Angsana New" w:hAnsi="Angsana New" w:cs="Angsana New"/>
                <w:b/>
                <w:color w:val="C00000"/>
                <w:sz w:val="21"/>
                <w:szCs w:val="21"/>
              </w:rPr>
            </w:pPr>
          </w:p>
          <w:p w:rsidR="00794650" w:rsidRPr="00794650" w:rsidRDefault="00794650" w:rsidP="00794650">
            <w:pPr>
              <w:pStyle w:val="Textkrper2"/>
              <w:spacing w:line="240" w:lineRule="exact"/>
              <w:ind w:left="709"/>
              <w:jc w:val="left"/>
              <w:rPr>
                <w:rFonts w:ascii="Angsana New" w:hAnsi="Angsana New" w:cs="Angsana New"/>
                <w:sz w:val="21"/>
                <w:szCs w:val="21"/>
              </w:rPr>
            </w:pPr>
          </w:p>
        </w:tc>
        <w:tc>
          <w:tcPr>
            <w:tcW w:w="4959" w:type="dxa"/>
          </w:tcPr>
          <w:p w:rsidR="00C236D4" w:rsidRPr="009948C9" w:rsidRDefault="00C236D4" w:rsidP="00C236D4">
            <w:pPr>
              <w:pStyle w:val="Textkrper2"/>
              <w:spacing w:after="120" w:line="240" w:lineRule="exact"/>
              <w:ind w:left="308"/>
              <w:rPr>
                <w:rFonts w:ascii="Angsana New" w:hAnsi="Angsana New" w:cs="Angsana New"/>
                <w:b/>
                <w:sz w:val="21"/>
                <w:szCs w:val="21"/>
              </w:rPr>
            </w:pPr>
          </w:p>
          <w:p w:rsidR="00C236D4" w:rsidRPr="009948C9" w:rsidRDefault="00C236D4" w:rsidP="00C236D4">
            <w:pPr>
              <w:pStyle w:val="Textkrper2"/>
              <w:spacing w:after="120" w:line="240" w:lineRule="exact"/>
              <w:ind w:left="308"/>
              <w:rPr>
                <w:rFonts w:ascii="Angsana New" w:hAnsi="Angsana New" w:cs="Angsana New"/>
                <w:sz w:val="21"/>
                <w:szCs w:val="21"/>
              </w:rPr>
            </w:pPr>
            <w:r w:rsidRPr="009948C9">
              <w:rPr>
                <w:rFonts w:ascii="Angsana New" w:hAnsi="Angsana New" w:cs="Angsana New"/>
                <w:b/>
                <w:sz w:val="21"/>
                <w:szCs w:val="21"/>
              </w:rPr>
              <w:t>Klassenunterricht</w:t>
            </w:r>
            <w:r w:rsidRPr="009948C9">
              <w:rPr>
                <w:rFonts w:ascii="Angsana New" w:hAnsi="Angsana New" w:cs="Angsana New"/>
                <w:sz w:val="21"/>
                <w:szCs w:val="21"/>
              </w:rPr>
              <w:t>:</w:t>
            </w:r>
          </w:p>
          <w:p w:rsidR="00C236D4" w:rsidRPr="009948C9" w:rsidRDefault="00C236D4" w:rsidP="00C236D4">
            <w:pPr>
              <w:pStyle w:val="Textkrper2"/>
              <w:numPr>
                <w:ilvl w:val="0"/>
                <w:numId w:val="36"/>
              </w:numPr>
              <w:spacing w:line="240" w:lineRule="exact"/>
              <w:ind w:left="740"/>
              <w:jc w:val="left"/>
              <w:rPr>
                <w:rFonts w:ascii="Angsana New" w:hAnsi="Angsana New" w:cs="Angsana New"/>
                <w:sz w:val="21"/>
                <w:szCs w:val="21"/>
              </w:rPr>
            </w:pPr>
            <w:r w:rsidRPr="009948C9">
              <w:rPr>
                <w:rFonts w:ascii="Angsana New" w:hAnsi="Angsana New" w:cs="Angsana New"/>
                <w:sz w:val="21"/>
                <w:szCs w:val="21"/>
              </w:rPr>
              <w:t>€ 6 Betriebsmittelbeitrag für Kopien</w:t>
            </w:r>
          </w:p>
          <w:p w:rsidR="00C236D4" w:rsidRPr="009948C9" w:rsidRDefault="00C236D4" w:rsidP="00C236D4">
            <w:pPr>
              <w:pStyle w:val="Textkrper2"/>
              <w:numPr>
                <w:ilvl w:val="0"/>
                <w:numId w:val="36"/>
              </w:numPr>
              <w:spacing w:line="240" w:lineRule="exact"/>
              <w:ind w:left="740"/>
              <w:jc w:val="left"/>
              <w:rPr>
                <w:rFonts w:ascii="Angsana New" w:hAnsi="Angsana New" w:cs="Angsana New"/>
                <w:sz w:val="21"/>
                <w:szCs w:val="21"/>
              </w:rPr>
            </w:pPr>
            <w:r w:rsidRPr="009948C9">
              <w:rPr>
                <w:rFonts w:ascii="Angsana New" w:hAnsi="Angsana New" w:cs="Angsana New"/>
                <w:sz w:val="21"/>
                <w:szCs w:val="21"/>
              </w:rPr>
              <w:t>USB-Stick</w:t>
            </w:r>
          </w:p>
          <w:p w:rsidR="00C236D4" w:rsidRPr="009948C9" w:rsidRDefault="00C236D4" w:rsidP="00C236D4">
            <w:pPr>
              <w:pStyle w:val="Textkrper2"/>
              <w:numPr>
                <w:ilvl w:val="0"/>
                <w:numId w:val="36"/>
              </w:numPr>
              <w:spacing w:line="240" w:lineRule="exact"/>
              <w:ind w:left="740"/>
              <w:jc w:val="left"/>
              <w:rPr>
                <w:rFonts w:ascii="Angsana New" w:hAnsi="Angsana New" w:cs="Angsana New"/>
                <w:sz w:val="21"/>
                <w:szCs w:val="21"/>
              </w:rPr>
            </w:pPr>
            <w:r w:rsidRPr="009948C9">
              <w:rPr>
                <w:rFonts w:ascii="Angsana New" w:hAnsi="Angsana New" w:cs="Angsana New"/>
                <w:sz w:val="21"/>
                <w:szCs w:val="21"/>
              </w:rPr>
              <w:t>Hausschuhe</w:t>
            </w:r>
          </w:p>
          <w:p w:rsidR="00C236D4" w:rsidRPr="009948C9" w:rsidRDefault="00C236D4" w:rsidP="00C236D4">
            <w:pPr>
              <w:pStyle w:val="Textkrper2"/>
              <w:numPr>
                <w:ilvl w:val="0"/>
                <w:numId w:val="36"/>
              </w:numPr>
              <w:spacing w:line="240" w:lineRule="exact"/>
              <w:ind w:left="740"/>
              <w:jc w:val="left"/>
              <w:rPr>
                <w:rFonts w:ascii="Angsana New" w:hAnsi="Angsana New" w:cs="Angsana New"/>
                <w:sz w:val="21"/>
                <w:szCs w:val="21"/>
              </w:rPr>
            </w:pPr>
            <w:r w:rsidRPr="009948C9">
              <w:rPr>
                <w:rFonts w:ascii="Angsana New" w:hAnsi="Angsana New" w:cs="Angsana New"/>
                <w:sz w:val="21"/>
                <w:szCs w:val="21"/>
              </w:rPr>
              <w:t>Schreibgeräte, Textmarker (zwei Farben), Schere, Spitzer mit Behälter, Radiergummi, Klebestift, Bleistifte (Härtegrade B oder HB und 2H) oder Druckbleistifte 0,35, 0,5 und 0,7, Radierschablone, Kreisschablone, Zirkel</w:t>
            </w:r>
          </w:p>
          <w:p w:rsidR="00C236D4" w:rsidRPr="009948C9" w:rsidRDefault="00C236D4" w:rsidP="00C236D4">
            <w:pPr>
              <w:pStyle w:val="Textkrper2"/>
              <w:numPr>
                <w:ilvl w:val="0"/>
                <w:numId w:val="36"/>
              </w:numPr>
              <w:spacing w:line="240" w:lineRule="exact"/>
              <w:ind w:left="740"/>
              <w:jc w:val="left"/>
              <w:rPr>
                <w:rFonts w:ascii="Angsana New" w:hAnsi="Angsana New" w:cs="Angsana New"/>
                <w:sz w:val="21"/>
                <w:szCs w:val="21"/>
              </w:rPr>
            </w:pPr>
            <w:r w:rsidRPr="009948C9">
              <w:rPr>
                <w:rFonts w:ascii="Angsana New" w:hAnsi="Angsana New" w:cs="Angsana New"/>
                <w:sz w:val="21"/>
                <w:szCs w:val="21"/>
              </w:rPr>
              <w:t>2 Dreiecke (45° und 30°/60°)</w:t>
            </w:r>
          </w:p>
          <w:p w:rsidR="00C236D4" w:rsidRPr="009948C9" w:rsidRDefault="00C236D4" w:rsidP="00C236D4">
            <w:pPr>
              <w:pStyle w:val="Textkrper2"/>
              <w:numPr>
                <w:ilvl w:val="0"/>
                <w:numId w:val="36"/>
              </w:numPr>
              <w:spacing w:line="240" w:lineRule="exact"/>
              <w:ind w:left="740"/>
              <w:jc w:val="left"/>
              <w:rPr>
                <w:rFonts w:ascii="Angsana New" w:hAnsi="Angsana New" w:cs="Angsana New"/>
                <w:sz w:val="21"/>
                <w:szCs w:val="21"/>
              </w:rPr>
            </w:pPr>
            <w:r w:rsidRPr="009948C9">
              <w:rPr>
                <w:rFonts w:ascii="Angsana New" w:hAnsi="Angsana New" w:cs="Angsana New"/>
                <w:sz w:val="21"/>
                <w:szCs w:val="21"/>
              </w:rPr>
              <w:t>Zeichenplatte A3</w:t>
            </w:r>
          </w:p>
          <w:p w:rsidR="00C236D4" w:rsidRPr="009948C9" w:rsidRDefault="00C236D4" w:rsidP="00C236D4">
            <w:pPr>
              <w:pStyle w:val="Textkrper2"/>
              <w:numPr>
                <w:ilvl w:val="0"/>
                <w:numId w:val="36"/>
              </w:numPr>
              <w:spacing w:line="240" w:lineRule="exact"/>
              <w:ind w:left="740" w:right="-219"/>
              <w:jc w:val="left"/>
              <w:rPr>
                <w:rFonts w:ascii="Angsana New" w:hAnsi="Angsana New" w:cs="Angsana New"/>
                <w:sz w:val="21"/>
                <w:szCs w:val="21"/>
              </w:rPr>
            </w:pPr>
            <w:r w:rsidRPr="009948C9">
              <w:rPr>
                <w:rFonts w:ascii="Angsana New" w:hAnsi="Angsana New" w:cs="Angsana New"/>
                <w:sz w:val="21"/>
                <w:szCs w:val="21"/>
              </w:rPr>
              <w:t>1 Heft A4, 40 Blatt kariert</w:t>
            </w:r>
          </w:p>
          <w:p w:rsidR="00C236D4" w:rsidRPr="009948C9" w:rsidRDefault="00C236D4" w:rsidP="00C236D4">
            <w:pPr>
              <w:pStyle w:val="Textkrper2"/>
              <w:numPr>
                <w:ilvl w:val="0"/>
                <w:numId w:val="36"/>
              </w:numPr>
              <w:spacing w:line="240" w:lineRule="exact"/>
              <w:ind w:left="740"/>
              <w:jc w:val="left"/>
              <w:rPr>
                <w:rFonts w:ascii="Angsana New" w:hAnsi="Angsana New" w:cs="Angsana New"/>
                <w:sz w:val="21"/>
                <w:szCs w:val="21"/>
              </w:rPr>
            </w:pPr>
            <w:r w:rsidRPr="009948C9">
              <w:rPr>
                <w:rFonts w:ascii="Angsana New" w:hAnsi="Angsana New" w:cs="Angsana New"/>
                <w:sz w:val="21"/>
                <w:szCs w:val="21"/>
              </w:rPr>
              <w:t>1 Ordner A4 (karierte und linierte Einlageblätter, Zwischenlagen und Klarsichthüllen)</w:t>
            </w:r>
          </w:p>
          <w:p w:rsidR="00C236D4" w:rsidRPr="009948C9" w:rsidRDefault="00C236D4" w:rsidP="00C236D4">
            <w:pPr>
              <w:pStyle w:val="Textkrper2"/>
              <w:numPr>
                <w:ilvl w:val="0"/>
                <w:numId w:val="36"/>
              </w:numPr>
              <w:spacing w:line="240" w:lineRule="exact"/>
              <w:ind w:left="740"/>
              <w:jc w:val="left"/>
              <w:rPr>
                <w:rFonts w:ascii="Angsana New" w:hAnsi="Angsana New" w:cs="Angsana New"/>
                <w:sz w:val="21"/>
                <w:szCs w:val="21"/>
              </w:rPr>
            </w:pPr>
            <w:r w:rsidRPr="009948C9">
              <w:rPr>
                <w:rFonts w:ascii="Angsana New" w:hAnsi="Angsana New" w:cs="Angsana New"/>
                <w:sz w:val="21"/>
                <w:szCs w:val="21"/>
              </w:rPr>
              <w:t>Taschenrechner mit Winkelfunktionen</w:t>
            </w:r>
          </w:p>
          <w:p w:rsidR="00C236D4" w:rsidRPr="009948C9" w:rsidRDefault="00C236D4" w:rsidP="00C236D4">
            <w:pPr>
              <w:pStyle w:val="Textkrper2"/>
              <w:numPr>
                <w:ilvl w:val="0"/>
                <w:numId w:val="36"/>
              </w:numPr>
              <w:spacing w:after="120" w:line="240" w:lineRule="exact"/>
              <w:ind w:left="740"/>
              <w:rPr>
                <w:rFonts w:ascii="Angsana New" w:hAnsi="Angsana New" w:cs="Angsana New"/>
                <w:sz w:val="21"/>
                <w:szCs w:val="21"/>
              </w:rPr>
            </w:pPr>
            <w:r w:rsidRPr="009948C9">
              <w:rPr>
                <w:rFonts w:ascii="Angsana New" w:hAnsi="Angsana New" w:cs="Angsana New"/>
                <w:sz w:val="21"/>
                <w:szCs w:val="21"/>
              </w:rPr>
              <w:t>Deutsch- und Englischwörterbuch</w:t>
            </w:r>
          </w:p>
          <w:p w:rsidR="00C236D4" w:rsidRPr="009948C9" w:rsidRDefault="00C236D4" w:rsidP="00C236D4">
            <w:pPr>
              <w:pStyle w:val="Textkrper2"/>
              <w:spacing w:after="120" w:line="240" w:lineRule="exact"/>
              <w:rPr>
                <w:rFonts w:ascii="Angsana New" w:hAnsi="Angsana New" w:cs="Angsana New"/>
                <w:sz w:val="21"/>
                <w:szCs w:val="21"/>
              </w:rPr>
            </w:pPr>
          </w:p>
        </w:tc>
      </w:tr>
    </w:tbl>
    <w:p w:rsidR="00C0633E" w:rsidRDefault="00C0633E" w:rsidP="00E01EEF">
      <w:pPr>
        <w:pStyle w:val="berschrift1"/>
        <w:numPr>
          <w:ilvl w:val="0"/>
          <w:numId w:val="23"/>
        </w:numPr>
        <w:spacing w:after="60" w:line="240" w:lineRule="exact"/>
        <w:jc w:val="left"/>
        <w:rPr>
          <w:rFonts w:ascii="Angsana New" w:hAnsi="Angsana New" w:cs="Angsana New"/>
          <w:sz w:val="21"/>
          <w:szCs w:val="21"/>
        </w:rPr>
      </w:pPr>
      <w:r w:rsidRPr="009948C9">
        <w:rPr>
          <w:rFonts w:ascii="Angsana New" w:hAnsi="Angsana New" w:cs="Angsana New"/>
          <w:sz w:val="21"/>
          <w:szCs w:val="21"/>
        </w:rPr>
        <w:t>Für den Unterricht benötigen die Schülerinnen und Schüler:</w:t>
      </w:r>
    </w:p>
    <w:p w:rsidR="00C0633E" w:rsidRPr="003D57EA" w:rsidRDefault="003D57EA" w:rsidP="003D57EA">
      <w:pPr>
        <w:pStyle w:val="berschrift1"/>
        <w:numPr>
          <w:ilvl w:val="0"/>
          <w:numId w:val="23"/>
        </w:numPr>
        <w:spacing w:after="60" w:line="240" w:lineRule="exact"/>
        <w:jc w:val="left"/>
        <w:rPr>
          <w:rFonts w:ascii="Angsana New" w:hAnsi="Angsana New" w:cs="Angsana New"/>
          <w:sz w:val="21"/>
          <w:szCs w:val="21"/>
        </w:rPr>
      </w:pPr>
      <w:r w:rsidRPr="003D57EA">
        <w:rPr>
          <w:rFonts w:ascii="Angsana New" w:hAnsi="Angsana New" w:cs="Angsana New"/>
          <w:sz w:val="21"/>
          <w:szCs w:val="21"/>
        </w:rPr>
        <w:t>Anmeldung Landesberufsschülerheim</w:t>
      </w:r>
      <w:bookmarkStart w:id="0" w:name="_GoBack"/>
      <w:bookmarkEnd w:id="0"/>
    </w:p>
    <w:p w:rsidR="00F80A0A" w:rsidRDefault="00F80A0A" w:rsidP="003A1A9A">
      <w:pPr>
        <w:pStyle w:val="Textkrper2"/>
        <w:spacing w:before="120" w:line="240" w:lineRule="exact"/>
        <w:ind w:left="709"/>
        <w:rPr>
          <w:rFonts w:ascii="Angsana New" w:hAnsi="Angsana New" w:cs="Angsana New"/>
          <w:sz w:val="21"/>
          <w:szCs w:val="21"/>
        </w:rPr>
      </w:pPr>
      <w:r>
        <w:rPr>
          <w:rFonts w:ascii="Angsana New" w:hAnsi="Angsana New" w:cs="Angsana New"/>
          <w:sz w:val="21"/>
          <w:szCs w:val="21"/>
        </w:rPr>
        <w:t xml:space="preserve">Die Anmeldung ist ausschließlich durch den Lehrbetrieb unter der Adresse </w:t>
      </w:r>
      <w:hyperlink r:id="rId8" w:history="1">
        <w:r w:rsidRPr="00CB07B9">
          <w:rPr>
            <w:rStyle w:val="Hyperlink"/>
            <w:rFonts w:ascii="Angsana New" w:hAnsi="Angsana New" w:cs="Angsana New"/>
            <w:sz w:val="21"/>
            <w:szCs w:val="21"/>
          </w:rPr>
          <w:t>www.internatsanmeldung.at</w:t>
        </w:r>
      </w:hyperlink>
      <w:r>
        <w:rPr>
          <w:rFonts w:ascii="Angsana New" w:hAnsi="Angsana New" w:cs="Angsana New"/>
          <w:sz w:val="21"/>
          <w:szCs w:val="21"/>
        </w:rPr>
        <w:t xml:space="preserve"> möglich</w:t>
      </w:r>
      <w:r w:rsidR="00C236D4">
        <w:rPr>
          <w:rFonts w:ascii="Angsana New" w:hAnsi="Angsana New" w:cs="Angsana New"/>
          <w:sz w:val="21"/>
          <w:szCs w:val="21"/>
        </w:rPr>
        <w:t xml:space="preserve">. Zur Registrierung des Lehrbetriebs wird der Registrierungscode </w:t>
      </w:r>
      <w:r w:rsidR="00C236D4" w:rsidRPr="00506EA7">
        <w:rPr>
          <w:rFonts w:ascii="Angsana New" w:hAnsi="Angsana New" w:cs="Angsana New"/>
          <w:color w:val="FF0000"/>
          <w:sz w:val="21"/>
          <w:szCs w:val="21"/>
        </w:rPr>
        <w:t xml:space="preserve">401075 </w:t>
      </w:r>
      <w:r w:rsidR="00C236D4">
        <w:rPr>
          <w:rFonts w:ascii="Angsana New" w:hAnsi="Angsana New" w:cs="Angsana New"/>
          <w:sz w:val="21"/>
          <w:szCs w:val="21"/>
        </w:rPr>
        <w:t>benötigt.</w:t>
      </w:r>
    </w:p>
    <w:p w:rsidR="00C0633E" w:rsidRDefault="00C0633E" w:rsidP="00692905">
      <w:pPr>
        <w:pStyle w:val="Textkrper2"/>
        <w:spacing w:line="240" w:lineRule="exact"/>
        <w:ind w:left="709"/>
        <w:rPr>
          <w:rFonts w:ascii="Angsana New" w:hAnsi="Angsana New" w:cs="Angsana New"/>
          <w:sz w:val="21"/>
          <w:szCs w:val="21"/>
        </w:rPr>
      </w:pPr>
    </w:p>
    <w:p w:rsidR="003D57EA" w:rsidRDefault="003D57EA" w:rsidP="003D57EA">
      <w:pPr>
        <w:pStyle w:val="berschrift1"/>
        <w:numPr>
          <w:ilvl w:val="0"/>
          <w:numId w:val="23"/>
        </w:numPr>
        <w:spacing w:after="60" w:line="240" w:lineRule="exact"/>
        <w:jc w:val="left"/>
        <w:rPr>
          <w:rFonts w:ascii="Angsana New" w:hAnsi="Angsana New" w:cs="Angsana New"/>
          <w:sz w:val="21"/>
          <w:szCs w:val="21"/>
        </w:rPr>
      </w:pPr>
      <w:r w:rsidRPr="003D57EA">
        <w:rPr>
          <w:rFonts w:ascii="Angsana New" w:hAnsi="Angsana New" w:cs="Angsana New"/>
          <w:sz w:val="21"/>
          <w:szCs w:val="21"/>
        </w:rPr>
        <w:t>Schul-Ticket/</w:t>
      </w:r>
      <w:proofErr w:type="spellStart"/>
      <w:r w:rsidRPr="003D57EA">
        <w:rPr>
          <w:rFonts w:ascii="Angsana New" w:hAnsi="Angsana New" w:cs="Angsana New"/>
          <w:sz w:val="21"/>
          <w:szCs w:val="21"/>
        </w:rPr>
        <w:t>SchulPlus</w:t>
      </w:r>
      <w:proofErr w:type="spellEnd"/>
      <w:r w:rsidRPr="003D57EA">
        <w:rPr>
          <w:rFonts w:ascii="Angsana New" w:hAnsi="Angsana New" w:cs="Angsana New"/>
          <w:sz w:val="21"/>
          <w:szCs w:val="21"/>
        </w:rPr>
        <w:t>-Ticket:</w:t>
      </w:r>
    </w:p>
    <w:p w:rsidR="003D57EA" w:rsidRDefault="003D57EA" w:rsidP="003D57EA">
      <w:pPr>
        <w:pStyle w:val="Textkrper2"/>
        <w:spacing w:line="240" w:lineRule="exact"/>
        <w:ind w:left="709"/>
        <w:rPr>
          <w:rFonts w:ascii="Angsana New" w:hAnsi="Angsana New" w:cs="Angsana New"/>
          <w:sz w:val="21"/>
          <w:szCs w:val="21"/>
        </w:rPr>
      </w:pPr>
      <w:r w:rsidRPr="003D57EA">
        <w:rPr>
          <w:rFonts w:ascii="Angsana New" w:hAnsi="Angsana New" w:cs="Angsana New"/>
          <w:sz w:val="21"/>
          <w:szCs w:val="21"/>
        </w:rPr>
        <w:t xml:space="preserve">Anträge für ein Schul-Ticket oder ein </w:t>
      </w:r>
      <w:proofErr w:type="spellStart"/>
      <w:r w:rsidRPr="003D57EA">
        <w:rPr>
          <w:rFonts w:ascii="Angsana New" w:hAnsi="Angsana New" w:cs="Angsana New"/>
          <w:sz w:val="21"/>
          <w:szCs w:val="21"/>
        </w:rPr>
        <w:t>SchulPlus</w:t>
      </w:r>
      <w:proofErr w:type="spellEnd"/>
      <w:r w:rsidRPr="003D57EA">
        <w:rPr>
          <w:rFonts w:ascii="Angsana New" w:hAnsi="Angsana New" w:cs="Angsana New"/>
          <w:sz w:val="21"/>
          <w:szCs w:val="21"/>
        </w:rPr>
        <w:t xml:space="preserve">-Ticket sind an der Schule oder beim VVT-Tirol erhältlich. Diese werden am </w:t>
      </w:r>
      <w:r>
        <w:rPr>
          <w:rFonts w:ascii="Angsana New" w:hAnsi="Angsana New" w:cs="Angsana New"/>
          <w:sz w:val="21"/>
          <w:szCs w:val="21"/>
        </w:rPr>
        <w:t>ersten</w:t>
      </w:r>
      <w:r w:rsidRPr="003D57EA">
        <w:rPr>
          <w:rFonts w:ascii="Angsana New" w:hAnsi="Angsana New" w:cs="Angsana New"/>
          <w:sz w:val="21"/>
          <w:szCs w:val="21"/>
        </w:rPr>
        <w:t xml:space="preserve"> Schultag bestätigt und an </w:t>
      </w:r>
      <w:proofErr w:type="spellStart"/>
      <w:proofErr w:type="gramStart"/>
      <w:r w:rsidRPr="003D57EA">
        <w:rPr>
          <w:rFonts w:ascii="Angsana New" w:hAnsi="Angsana New" w:cs="Angsana New"/>
          <w:sz w:val="21"/>
          <w:szCs w:val="21"/>
        </w:rPr>
        <w:t>Schüler</w:t>
      </w:r>
      <w:r w:rsidR="003B44A5">
        <w:rPr>
          <w:rFonts w:ascii="Angsana New" w:hAnsi="Angsana New" w:cs="Angsana New"/>
          <w:sz w:val="21"/>
          <w:szCs w:val="21"/>
        </w:rPr>
        <w:t>:</w:t>
      </w:r>
      <w:r w:rsidRPr="003D57EA">
        <w:rPr>
          <w:rFonts w:ascii="Angsana New" w:hAnsi="Angsana New" w:cs="Angsana New"/>
          <w:sz w:val="21"/>
          <w:szCs w:val="21"/>
        </w:rPr>
        <w:t>in</w:t>
      </w:r>
      <w:r w:rsidR="003B44A5">
        <w:rPr>
          <w:rFonts w:ascii="Angsana New" w:hAnsi="Angsana New" w:cs="Angsana New"/>
          <w:sz w:val="21"/>
          <w:szCs w:val="21"/>
        </w:rPr>
        <w:t>nen</w:t>
      </w:r>
      <w:proofErr w:type="spellEnd"/>
      <w:proofErr w:type="gramEnd"/>
      <w:r w:rsidR="003B44A5">
        <w:rPr>
          <w:rFonts w:ascii="Angsana New" w:hAnsi="Angsana New" w:cs="Angsana New"/>
          <w:sz w:val="21"/>
          <w:szCs w:val="21"/>
        </w:rPr>
        <w:t xml:space="preserve"> </w:t>
      </w:r>
      <w:r w:rsidRPr="003D57EA">
        <w:rPr>
          <w:rFonts w:ascii="Angsana New" w:hAnsi="Angsana New" w:cs="Angsana New"/>
          <w:sz w:val="21"/>
          <w:szCs w:val="21"/>
        </w:rPr>
        <w:t xml:space="preserve">retourniert, wenn </w:t>
      </w:r>
    </w:p>
    <w:p w:rsidR="003D57EA" w:rsidRDefault="003D57EA" w:rsidP="003D57EA">
      <w:pPr>
        <w:pStyle w:val="Textkrper2"/>
        <w:spacing w:line="240" w:lineRule="exact"/>
        <w:ind w:left="1416"/>
        <w:rPr>
          <w:rFonts w:ascii="Angsana New" w:hAnsi="Angsana New" w:cs="Angsana New"/>
          <w:sz w:val="21"/>
          <w:szCs w:val="21"/>
        </w:rPr>
      </w:pPr>
      <w:r w:rsidRPr="003D57EA">
        <w:rPr>
          <w:rFonts w:ascii="Angsana New" w:hAnsi="Angsana New" w:cs="Angsana New"/>
          <w:sz w:val="21"/>
          <w:szCs w:val="21"/>
        </w:rPr>
        <w:t xml:space="preserve">• der Antrag ausgefüllt und vom Erziehungsberechtigten unterschrieben, sowie </w:t>
      </w:r>
    </w:p>
    <w:p w:rsidR="003D57EA" w:rsidRDefault="003D57EA" w:rsidP="003D57EA">
      <w:pPr>
        <w:pStyle w:val="Textkrper2"/>
        <w:spacing w:line="240" w:lineRule="exact"/>
        <w:ind w:left="1416"/>
        <w:rPr>
          <w:rFonts w:ascii="Angsana New" w:hAnsi="Angsana New" w:cs="Angsana New"/>
          <w:sz w:val="21"/>
          <w:szCs w:val="21"/>
        </w:rPr>
      </w:pPr>
      <w:r w:rsidRPr="003D57EA">
        <w:rPr>
          <w:rFonts w:ascii="Angsana New" w:hAnsi="Angsana New" w:cs="Angsana New"/>
          <w:sz w:val="21"/>
          <w:szCs w:val="21"/>
        </w:rPr>
        <w:t xml:space="preserve">• </w:t>
      </w:r>
      <w:r w:rsidR="00D55C71">
        <w:rPr>
          <w:rFonts w:ascii="Angsana New" w:hAnsi="Angsana New" w:cs="Angsana New"/>
          <w:sz w:val="21"/>
          <w:szCs w:val="21"/>
        </w:rPr>
        <w:t>ein frankiertes Rückkuvert beigelegt ist.</w:t>
      </w:r>
      <w:r w:rsidRPr="003D57EA">
        <w:rPr>
          <w:rFonts w:ascii="Angsana New" w:hAnsi="Angsana New" w:cs="Angsana New"/>
          <w:sz w:val="21"/>
          <w:szCs w:val="21"/>
        </w:rPr>
        <w:t xml:space="preserve"> </w:t>
      </w:r>
    </w:p>
    <w:p w:rsidR="003D57EA" w:rsidRDefault="003D57EA" w:rsidP="003D57EA">
      <w:pPr>
        <w:pStyle w:val="Textkrper2"/>
        <w:spacing w:line="240" w:lineRule="exact"/>
        <w:ind w:left="709"/>
        <w:rPr>
          <w:rFonts w:ascii="Angsana New" w:hAnsi="Angsana New" w:cs="Angsana New"/>
          <w:sz w:val="21"/>
          <w:szCs w:val="21"/>
        </w:rPr>
      </w:pPr>
      <w:r w:rsidRPr="003D57EA">
        <w:rPr>
          <w:rFonts w:ascii="Angsana New" w:hAnsi="Angsana New" w:cs="Angsana New"/>
          <w:sz w:val="21"/>
          <w:szCs w:val="21"/>
        </w:rPr>
        <w:t>Die Ausweise müssen von de</w:t>
      </w:r>
      <w:r w:rsidR="003B44A5">
        <w:rPr>
          <w:rFonts w:ascii="Angsana New" w:hAnsi="Angsana New" w:cs="Angsana New"/>
          <w:sz w:val="21"/>
          <w:szCs w:val="21"/>
        </w:rPr>
        <w:t>n</w:t>
      </w:r>
      <w:r w:rsidRPr="003D57EA">
        <w:rPr>
          <w:rFonts w:ascii="Angsana New" w:hAnsi="Angsana New" w:cs="Angsana New"/>
          <w:sz w:val="21"/>
          <w:szCs w:val="21"/>
        </w:rPr>
        <w:t xml:space="preserve"> </w:t>
      </w:r>
      <w:proofErr w:type="spellStart"/>
      <w:proofErr w:type="gramStart"/>
      <w:r w:rsidRPr="003D57EA">
        <w:rPr>
          <w:rFonts w:ascii="Angsana New" w:hAnsi="Angsana New" w:cs="Angsana New"/>
          <w:sz w:val="21"/>
          <w:szCs w:val="21"/>
        </w:rPr>
        <w:t>Schüler</w:t>
      </w:r>
      <w:r w:rsidR="003B44A5">
        <w:rPr>
          <w:rFonts w:ascii="Angsana New" w:hAnsi="Angsana New" w:cs="Angsana New"/>
          <w:sz w:val="21"/>
          <w:szCs w:val="21"/>
        </w:rPr>
        <w:t>:</w:t>
      </w:r>
      <w:r w:rsidRPr="003D57EA">
        <w:rPr>
          <w:rFonts w:ascii="Angsana New" w:hAnsi="Angsana New" w:cs="Angsana New"/>
          <w:sz w:val="21"/>
          <w:szCs w:val="21"/>
        </w:rPr>
        <w:t>innen</w:t>
      </w:r>
      <w:proofErr w:type="spellEnd"/>
      <w:proofErr w:type="gramEnd"/>
      <w:r w:rsidRPr="003D57EA">
        <w:rPr>
          <w:rFonts w:ascii="Angsana New" w:hAnsi="Angsana New" w:cs="Angsana New"/>
          <w:sz w:val="21"/>
          <w:szCs w:val="21"/>
        </w:rPr>
        <w:t xml:space="preserve"> selbst bei den entsprechenden Verkehrsunternehmen abgeholt werden</w:t>
      </w:r>
      <w:r>
        <w:rPr>
          <w:rFonts w:ascii="Angsana New" w:hAnsi="Angsana New" w:cs="Angsana New"/>
          <w:sz w:val="21"/>
          <w:szCs w:val="21"/>
        </w:rPr>
        <w:t>.</w:t>
      </w:r>
    </w:p>
    <w:p w:rsidR="00A357E0" w:rsidRDefault="00A357E0" w:rsidP="00A357E0">
      <w:pPr>
        <w:pStyle w:val="Textkrper2"/>
        <w:spacing w:line="240" w:lineRule="exact"/>
        <w:ind w:left="709"/>
        <w:rPr>
          <w:rFonts w:ascii="Angsana New" w:hAnsi="Angsana New" w:cs="Angsana New"/>
          <w:sz w:val="21"/>
          <w:szCs w:val="21"/>
        </w:rPr>
      </w:pPr>
    </w:p>
    <w:p w:rsidR="00A357E0" w:rsidRDefault="00A357E0" w:rsidP="00A357E0">
      <w:pPr>
        <w:pStyle w:val="berschrift1"/>
        <w:numPr>
          <w:ilvl w:val="0"/>
          <w:numId w:val="23"/>
        </w:numPr>
        <w:spacing w:after="60" w:line="240" w:lineRule="exact"/>
        <w:jc w:val="left"/>
        <w:rPr>
          <w:rFonts w:ascii="Angsana New" w:hAnsi="Angsana New" w:cs="Angsana New"/>
          <w:sz w:val="21"/>
          <w:szCs w:val="21"/>
        </w:rPr>
      </w:pPr>
      <w:r w:rsidRPr="00A357E0">
        <w:rPr>
          <w:rFonts w:ascii="Angsana New" w:hAnsi="Angsana New" w:cs="Angsana New"/>
          <w:sz w:val="21"/>
          <w:szCs w:val="21"/>
        </w:rPr>
        <w:t>Befreiung von Pflichtgegenständen</w:t>
      </w:r>
    </w:p>
    <w:p w:rsidR="00C52CB5" w:rsidRPr="00C52CB5" w:rsidRDefault="00A357E0" w:rsidP="00C52CB5">
      <w:pPr>
        <w:pStyle w:val="Textkrper2"/>
        <w:spacing w:line="240" w:lineRule="exact"/>
        <w:ind w:left="709"/>
        <w:rPr>
          <w:rFonts w:ascii="Angsana New" w:hAnsi="Angsana New" w:cs="Angsana New"/>
          <w:sz w:val="21"/>
          <w:szCs w:val="21"/>
        </w:rPr>
      </w:pPr>
      <w:r w:rsidRPr="00A357E0">
        <w:rPr>
          <w:rFonts w:ascii="Angsana New" w:hAnsi="Angsana New" w:cs="Angsana New"/>
          <w:sz w:val="21"/>
          <w:szCs w:val="21"/>
        </w:rPr>
        <w:t>Befreiungen von Pflichtgegenständen sind ausschließlich mittels Ansuchen zu beantragen. Aus schulorganisatorischen Gründen bitte das Ansuchen (vollständig ausgefüllt und mit den erforderlichen Anlagen) 14 Tage vor Schulbeginn per Post oder Mail einbringen.</w:t>
      </w:r>
      <w:r>
        <w:rPr>
          <w:rFonts w:ascii="Angsana New" w:hAnsi="Angsana New" w:cs="Angsana New"/>
          <w:sz w:val="21"/>
          <w:szCs w:val="21"/>
        </w:rPr>
        <w:t xml:space="preserve"> Formulare unter</w:t>
      </w:r>
      <w:r w:rsidR="00C52CB5">
        <w:rPr>
          <w:rFonts w:ascii="Angsana New" w:hAnsi="Angsana New" w:cs="Angsana New"/>
          <w:sz w:val="21"/>
          <w:szCs w:val="21"/>
        </w:rPr>
        <w:t xml:space="preserve"> </w:t>
      </w:r>
      <w:r w:rsidR="00C52CB5" w:rsidRPr="00733014">
        <w:rPr>
          <w:rStyle w:val="Hyperlink"/>
          <w:rFonts w:ascii="Angsana New" w:hAnsi="Angsana New" w:cs="Angsana New"/>
          <w:sz w:val="21"/>
          <w:szCs w:val="21"/>
        </w:rPr>
        <w:t>tfbs-metall.at/de/</w:t>
      </w:r>
      <w:proofErr w:type="spellStart"/>
      <w:r w:rsidR="00C52CB5" w:rsidRPr="00733014">
        <w:rPr>
          <w:rStyle w:val="Hyperlink"/>
          <w:rFonts w:ascii="Angsana New" w:hAnsi="Angsana New" w:cs="Angsana New"/>
          <w:sz w:val="21"/>
          <w:szCs w:val="21"/>
        </w:rPr>
        <w:t>downloads</w:t>
      </w:r>
      <w:proofErr w:type="spellEnd"/>
      <w:r w:rsidR="00733014" w:rsidRPr="00733014">
        <w:rPr>
          <w:rFonts w:ascii="Angsana New" w:hAnsi="Angsana New" w:cs="Angsana New"/>
          <w:sz w:val="20"/>
        </w:rPr>
        <w:t>.</w:t>
      </w:r>
    </w:p>
    <w:p w:rsidR="00A357E0" w:rsidRDefault="00A357E0" w:rsidP="00A357E0">
      <w:pPr>
        <w:pStyle w:val="Textkrper2"/>
        <w:spacing w:line="240" w:lineRule="exact"/>
        <w:ind w:left="709"/>
        <w:rPr>
          <w:rFonts w:ascii="Angsana New" w:hAnsi="Angsana New" w:cs="Angsana New"/>
          <w:sz w:val="21"/>
          <w:szCs w:val="21"/>
        </w:rPr>
      </w:pPr>
      <w:r>
        <w:rPr>
          <w:rFonts w:ascii="Angsana New" w:hAnsi="Angsana New" w:cs="Angsana New"/>
          <w:sz w:val="21"/>
          <w:szCs w:val="21"/>
        </w:rPr>
        <w:t xml:space="preserve">Die </w:t>
      </w:r>
      <w:r w:rsidRPr="00A357E0">
        <w:rPr>
          <w:rFonts w:ascii="Angsana New" w:hAnsi="Angsana New" w:cs="Angsana New"/>
          <w:sz w:val="21"/>
          <w:szCs w:val="21"/>
        </w:rPr>
        <w:t xml:space="preserve">Abmeldung vom Religionsunterricht </w:t>
      </w:r>
      <w:r>
        <w:rPr>
          <w:rFonts w:ascii="Angsana New" w:hAnsi="Angsana New" w:cs="Angsana New"/>
          <w:sz w:val="21"/>
          <w:szCs w:val="21"/>
        </w:rPr>
        <w:t>erfolgt i</w:t>
      </w:r>
      <w:r w:rsidRPr="00A357E0">
        <w:rPr>
          <w:rFonts w:ascii="Angsana New" w:hAnsi="Angsana New" w:cs="Angsana New"/>
          <w:sz w:val="21"/>
          <w:szCs w:val="21"/>
        </w:rPr>
        <w:t>n der ersten Religionsstunde beim Religionslehrer.</w:t>
      </w:r>
    </w:p>
    <w:p w:rsidR="007362C4" w:rsidRDefault="007362C4" w:rsidP="00A357E0">
      <w:pPr>
        <w:pStyle w:val="Textkrper2"/>
        <w:spacing w:line="240" w:lineRule="exact"/>
        <w:ind w:left="709"/>
        <w:rPr>
          <w:rFonts w:ascii="Angsana New" w:hAnsi="Angsana New" w:cs="Angsana New"/>
          <w:sz w:val="21"/>
          <w:szCs w:val="21"/>
        </w:rPr>
      </w:pPr>
    </w:p>
    <w:p w:rsidR="00544592" w:rsidRDefault="00544592" w:rsidP="00544592">
      <w:pPr>
        <w:pStyle w:val="berschrift1"/>
        <w:numPr>
          <w:ilvl w:val="0"/>
          <w:numId w:val="23"/>
        </w:numPr>
        <w:spacing w:after="60" w:line="240" w:lineRule="exact"/>
        <w:jc w:val="left"/>
        <w:rPr>
          <w:rFonts w:ascii="Angsana New" w:hAnsi="Angsana New" w:cs="Angsana New"/>
          <w:sz w:val="21"/>
          <w:szCs w:val="21"/>
        </w:rPr>
      </w:pPr>
      <w:r w:rsidRPr="007362C4">
        <w:rPr>
          <w:rFonts w:ascii="Angsana New" w:hAnsi="Angsana New" w:cs="Angsana New"/>
          <w:sz w:val="21"/>
          <w:szCs w:val="21"/>
        </w:rPr>
        <w:t>Freistellungen vom Unterricht</w:t>
      </w:r>
    </w:p>
    <w:p w:rsidR="007362C4" w:rsidRDefault="007362C4" w:rsidP="00A357E0">
      <w:pPr>
        <w:pStyle w:val="Textkrper2"/>
        <w:spacing w:line="240" w:lineRule="exact"/>
        <w:ind w:left="709"/>
        <w:rPr>
          <w:rFonts w:ascii="Angsana New" w:hAnsi="Angsana New" w:cs="Angsana New"/>
          <w:sz w:val="21"/>
          <w:szCs w:val="21"/>
        </w:rPr>
      </w:pPr>
      <w:r w:rsidRPr="007362C4">
        <w:rPr>
          <w:rFonts w:ascii="Angsana New" w:hAnsi="Angsana New" w:cs="Angsana New"/>
          <w:sz w:val="21"/>
          <w:szCs w:val="21"/>
        </w:rPr>
        <w:t>Es wird darauf hingewiesen, da</w:t>
      </w:r>
      <w:r w:rsidR="003B44A5">
        <w:rPr>
          <w:rFonts w:ascii="Angsana New" w:hAnsi="Angsana New" w:cs="Angsana New"/>
          <w:sz w:val="21"/>
          <w:szCs w:val="21"/>
        </w:rPr>
        <w:t>ss</w:t>
      </w:r>
      <w:r w:rsidRPr="007362C4">
        <w:rPr>
          <w:rFonts w:ascii="Angsana New" w:hAnsi="Angsana New" w:cs="Angsana New"/>
          <w:sz w:val="21"/>
          <w:szCs w:val="21"/>
        </w:rPr>
        <w:t xml:space="preserve"> Freistellungen vom Unterricht nur in Ausnahmefällen und unter Einbezug der Zusage des Lehrbetriebes genehmigt werden</w:t>
      </w:r>
      <w:r w:rsidR="00544592">
        <w:rPr>
          <w:rFonts w:ascii="Angsana New" w:hAnsi="Angsana New" w:cs="Angsana New"/>
          <w:sz w:val="21"/>
          <w:szCs w:val="21"/>
        </w:rPr>
        <w:t xml:space="preserve">. </w:t>
      </w:r>
    </w:p>
    <w:p w:rsidR="00544592" w:rsidRPr="00544592" w:rsidRDefault="0043000B" w:rsidP="00544592">
      <w:pPr>
        <w:pStyle w:val="Textkrper2"/>
        <w:spacing w:line="240" w:lineRule="exact"/>
        <w:ind w:left="709"/>
        <w:rPr>
          <w:rFonts w:ascii="Angsana New" w:hAnsi="Angsana New" w:cs="Angsana New"/>
          <w:sz w:val="21"/>
          <w:szCs w:val="21"/>
        </w:rPr>
      </w:pPr>
      <w:r>
        <w:rPr>
          <w:rFonts w:ascii="Angsana New" w:hAnsi="Angsana New" w:cs="Angsana New"/>
          <w:sz w:val="21"/>
          <w:szCs w:val="21"/>
        </w:rPr>
        <w:t xml:space="preserve">Freistellungen </w:t>
      </w:r>
      <w:r w:rsidR="00544592" w:rsidRPr="009948C9">
        <w:rPr>
          <w:rFonts w:ascii="Angsana New" w:hAnsi="Angsana New" w:cs="Angsana New"/>
          <w:sz w:val="21"/>
          <w:szCs w:val="21"/>
        </w:rPr>
        <w:t xml:space="preserve">für Fahrstunden </w:t>
      </w:r>
      <w:r>
        <w:rPr>
          <w:rFonts w:ascii="Angsana New" w:hAnsi="Angsana New" w:cs="Angsana New"/>
          <w:sz w:val="21"/>
          <w:szCs w:val="21"/>
        </w:rPr>
        <w:t>bzw.</w:t>
      </w:r>
      <w:r w:rsidR="00544592" w:rsidRPr="009948C9">
        <w:rPr>
          <w:rFonts w:ascii="Angsana New" w:hAnsi="Angsana New" w:cs="Angsana New"/>
          <w:sz w:val="21"/>
          <w:szCs w:val="21"/>
        </w:rPr>
        <w:t xml:space="preserve"> Fahrsicherheitstraining </w:t>
      </w:r>
      <w:r>
        <w:rPr>
          <w:rFonts w:ascii="Angsana New" w:hAnsi="Angsana New" w:cs="Angsana New"/>
          <w:sz w:val="21"/>
          <w:szCs w:val="21"/>
        </w:rPr>
        <w:t>können nicht genehmigt</w:t>
      </w:r>
      <w:r w:rsidR="00544592" w:rsidRPr="009948C9">
        <w:rPr>
          <w:rFonts w:ascii="Angsana New" w:hAnsi="Angsana New" w:cs="Angsana New"/>
          <w:sz w:val="21"/>
          <w:szCs w:val="21"/>
        </w:rPr>
        <w:t xml:space="preserve"> werden.</w:t>
      </w:r>
    </w:p>
    <w:p w:rsidR="00544592" w:rsidRDefault="00544592" w:rsidP="00A357E0">
      <w:pPr>
        <w:pStyle w:val="Textkrper2"/>
        <w:spacing w:line="240" w:lineRule="exact"/>
        <w:ind w:left="709"/>
        <w:rPr>
          <w:rFonts w:ascii="Angsana New" w:hAnsi="Angsana New" w:cs="Angsana New"/>
          <w:sz w:val="21"/>
          <w:szCs w:val="21"/>
        </w:rPr>
      </w:pPr>
    </w:p>
    <w:p w:rsidR="003D57EA" w:rsidRDefault="00A357E0" w:rsidP="00A357E0">
      <w:pPr>
        <w:pStyle w:val="berschrift1"/>
        <w:numPr>
          <w:ilvl w:val="0"/>
          <w:numId w:val="23"/>
        </w:numPr>
        <w:spacing w:after="60" w:line="240" w:lineRule="exact"/>
        <w:jc w:val="left"/>
        <w:rPr>
          <w:rFonts w:ascii="Angsana New" w:hAnsi="Angsana New" w:cs="Angsana New"/>
          <w:sz w:val="21"/>
          <w:szCs w:val="21"/>
        </w:rPr>
      </w:pPr>
      <w:r w:rsidRPr="00A357E0">
        <w:rPr>
          <w:rFonts w:ascii="Angsana New" w:hAnsi="Angsana New" w:cs="Angsana New"/>
          <w:sz w:val="21"/>
          <w:szCs w:val="21"/>
        </w:rPr>
        <w:t>Mittagessen:</w:t>
      </w:r>
    </w:p>
    <w:p w:rsidR="009948C9" w:rsidRDefault="00C52CB5" w:rsidP="00A357E0">
      <w:pPr>
        <w:pStyle w:val="Textkrper2"/>
        <w:spacing w:line="240" w:lineRule="exact"/>
        <w:ind w:left="709"/>
        <w:rPr>
          <w:rFonts w:ascii="Angsana New" w:hAnsi="Angsana New" w:cs="Angsana New"/>
          <w:sz w:val="21"/>
          <w:szCs w:val="21"/>
        </w:rPr>
      </w:pPr>
      <w:r>
        <w:rPr>
          <w:rFonts w:ascii="Angsana New" w:hAnsi="Angsana New" w:cs="Angsana New"/>
          <w:sz w:val="21"/>
          <w:szCs w:val="21"/>
        </w:rPr>
        <w:t>Schülerinnen</w:t>
      </w:r>
      <w:r w:rsidRPr="00A357E0">
        <w:rPr>
          <w:rFonts w:ascii="Angsana New" w:hAnsi="Angsana New" w:cs="Angsana New"/>
          <w:sz w:val="21"/>
          <w:szCs w:val="21"/>
        </w:rPr>
        <w:t xml:space="preserve"> </w:t>
      </w:r>
      <w:r>
        <w:rPr>
          <w:rFonts w:ascii="Angsana New" w:hAnsi="Angsana New" w:cs="Angsana New"/>
          <w:sz w:val="21"/>
          <w:szCs w:val="21"/>
        </w:rPr>
        <w:t xml:space="preserve">und Schüler </w:t>
      </w:r>
      <w:r w:rsidR="00A357E0" w:rsidRPr="00A357E0">
        <w:rPr>
          <w:rFonts w:ascii="Angsana New" w:hAnsi="Angsana New" w:cs="Angsana New"/>
          <w:sz w:val="21"/>
          <w:szCs w:val="21"/>
        </w:rPr>
        <w:t xml:space="preserve">können im Schülerheim </w:t>
      </w:r>
      <w:proofErr w:type="spellStart"/>
      <w:r w:rsidR="00A357E0" w:rsidRPr="00A357E0">
        <w:rPr>
          <w:rFonts w:ascii="Angsana New" w:hAnsi="Angsana New" w:cs="Angsana New"/>
          <w:sz w:val="21"/>
          <w:szCs w:val="21"/>
        </w:rPr>
        <w:t>Mandelsberg</w:t>
      </w:r>
      <w:proofErr w:type="spellEnd"/>
      <w:r w:rsidR="00A357E0" w:rsidRPr="00A357E0">
        <w:rPr>
          <w:rFonts w:ascii="Angsana New" w:hAnsi="Angsana New" w:cs="Angsana New"/>
          <w:sz w:val="21"/>
          <w:szCs w:val="21"/>
        </w:rPr>
        <w:t xml:space="preserve"> essen.</w:t>
      </w:r>
    </w:p>
    <w:p w:rsidR="00D55C71" w:rsidRDefault="00D55C71" w:rsidP="00A357E0">
      <w:pPr>
        <w:pStyle w:val="Textkrper2"/>
        <w:spacing w:line="240" w:lineRule="exact"/>
        <w:ind w:left="709"/>
        <w:rPr>
          <w:rFonts w:ascii="Angsana New" w:hAnsi="Angsana New" w:cs="Angsana New"/>
          <w:sz w:val="21"/>
          <w:szCs w:val="21"/>
        </w:rPr>
      </w:pPr>
    </w:p>
    <w:p w:rsidR="00D55C71" w:rsidRPr="002D4665" w:rsidRDefault="00D55C71" w:rsidP="00D55C71">
      <w:pPr>
        <w:pStyle w:val="Textkrper2"/>
        <w:numPr>
          <w:ilvl w:val="0"/>
          <w:numId w:val="23"/>
        </w:numPr>
        <w:spacing w:line="240" w:lineRule="exact"/>
        <w:rPr>
          <w:rFonts w:ascii="Angsana New" w:hAnsi="Angsana New" w:cs="Angsana New"/>
          <w:sz w:val="21"/>
          <w:szCs w:val="21"/>
        </w:rPr>
      </w:pPr>
      <w:r w:rsidRPr="00B20E12">
        <w:rPr>
          <w:rFonts w:ascii="Angsana New" w:hAnsi="Angsana New" w:cs="Angsana New"/>
          <w:b/>
          <w:sz w:val="21"/>
          <w:szCs w:val="21"/>
        </w:rPr>
        <w:t>Aktuelle Info</w:t>
      </w:r>
      <w:r w:rsidR="001D5922">
        <w:rPr>
          <w:rFonts w:ascii="Angsana New" w:hAnsi="Angsana New" w:cs="Angsana New"/>
          <w:b/>
          <w:sz w:val="21"/>
          <w:szCs w:val="21"/>
        </w:rPr>
        <w:t>s</w:t>
      </w:r>
      <w:r>
        <w:rPr>
          <w:rFonts w:ascii="Angsana New" w:hAnsi="Angsana New" w:cs="Angsana New"/>
          <w:sz w:val="21"/>
          <w:szCs w:val="21"/>
        </w:rPr>
        <w:t xml:space="preserve"> entnehmen Sie auf unserer Homepage</w:t>
      </w:r>
      <w:r w:rsidRPr="002D4665">
        <w:rPr>
          <w:rFonts w:ascii="Angsana New" w:hAnsi="Angsana New" w:cs="Angsana New"/>
          <w:color w:val="95B3D7" w:themeColor="accent1" w:themeTint="99"/>
          <w:sz w:val="21"/>
          <w:szCs w:val="21"/>
        </w:rPr>
        <w:t xml:space="preserve"> </w:t>
      </w:r>
      <w:r w:rsidR="001D1545" w:rsidRPr="002657FE">
        <w:rPr>
          <w:rStyle w:val="Hyperlink"/>
          <w:rFonts w:ascii="Angsana New" w:hAnsi="Angsana New" w:cs="Angsana New"/>
          <w:sz w:val="21"/>
          <w:szCs w:val="21"/>
        </w:rPr>
        <w:t>www.tfbs-metall.at</w:t>
      </w:r>
      <w:r w:rsidR="002657FE">
        <w:rPr>
          <w:rStyle w:val="Hyperlink"/>
          <w:rFonts w:ascii="Angsana New" w:hAnsi="Angsana New" w:cs="Angsana New"/>
          <w:sz w:val="21"/>
          <w:szCs w:val="21"/>
        </w:rPr>
        <w:t>.</w:t>
      </w:r>
    </w:p>
    <w:p w:rsidR="003D57EA" w:rsidRPr="009948C9" w:rsidRDefault="003D57EA" w:rsidP="00D55C71">
      <w:pPr>
        <w:spacing w:line="240" w:lineRule="exact"/>
        <w:jc w:val="both"/>
        <w:rPr>
          <w:rFonts w:ascii="Angsana New" w:hAnsi="Angsana New" w:cs="Angsana New"/>
          <w:sz w:val="21"/>
          <w:szCs w:val="21"/>
        </w:rPr>
      </w:pPr>
    </w:p>
    <w:sectPr w:rsidR="003D57EA" w:rsidRPr="009948C9" w:rsidSect="009948C9">
      <w:type w:val="continuous"/>
      <w:pgSz w:w="11906" w:h="16838" w:code="9"/>
      <w:pgMar w:top="454" w:right="851" w:bottom="24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719"/>
    <w:multiLevelType w:val="hybridMultilevel"/>
    <w:tmpl w:val="6CD80984"/>
    <w:lvl w:ilvl="0" w:tplc="4D60E7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5E3CC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46FD2"/>
    <w:multiLevelType w:val="hybridMultilevel"/>
    <w:tmpl w:val="BD04B5DE"/>
    <w:lvl w:ilvl="0" w:tplc="4D60E7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537260"/>
    <w:multiLevelType w:val="hybridMultilevel"/>
    <w:tmpl w:val="AFBEC1C8"/>
    <w:lvl w:ilvl="0" w:tplc="C6809C7E">
      <w:start w:val="1"/>
      <w:numFmt w:val="bullet"/>
      <w:lvlText w:val=""/>
      <w:lvlJc w:val="left"/>
      <w:pPr>
        <w:ind w:left="1364" w:hanging="360"/>
      </w:pPr>
      <w:rPr>
        <w:rFonts w:ascii="Symbol" w:hAnsi="Symbol" w:hint="default"/>
        <w:sz w:val="22"/>
      </w:rPr>
    </w:lvl>
    <w:lvl w:ilvl="1" w:tplc="04070003" w:tentative="1">
      <w:start w:val="1"/>
      <w:numFmt w:val="bullet"/>
      <w:lvlText w:val="o"/>
      <w:lvlJc w:val="left"/>
      <w:pPr>
        <w:ind w:left="2084" w:hanging="360"/>
      </w:pPr>
      <w:rPr>
        <w:rFonts w:ascii="Courier New" w:hAnsi="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4" w15:restartNumberingAfterBreak="0">
    <w:nsid w:val="0EDD5710"/>
    <w:multiLevelType w:val="hybridMultilevel"/>
    <w:tmpl w:val="7E9E095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0FAE2CF0"/>
    <w:multiLevelType w:val="hybridMultilevel"/>
    <w:tmpl w:val="3922275E"/>
    <w:lvl w:ilvl="0" w:tplc="9434363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26D0473"/>
    <w:multiLevelType w:val="hybridMultilevel"/>
    <w:tmpl w:val="C8006122"/>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877E3F"/>
    <w:multiLevelType w:val="hybridMultilevel"/>
    <w:tmpl w:val="09F4249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16C36030"/>
    <w:multiLevelType w:val="hybridMultilevel"/>
    <w:tmpl w:val="B922047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CF11377"/>
    <w:multiLevelType w:val="hybridMultilevel"/>
    <w:tmpl w:val="8FF42000"/>
    <w:lvl w:ilvl="0" w:tplc="1A685C76">
      <w:start w:val="1"/>
      <w:numFmt w:val="bullet"/>
      <w:lvlText w:val=""/>
      <w:lvlJc w:val="left"/>
      <w:pPr>
        <w:ind w:left="644"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D475D98"/>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1" w15:restartNumberingAfterBreak="0">
    <w:nsid w:val="1D5F0512"/>
    <w:multiLevelType w:val="hybridMultilevel"/>
    <w:tmpl w:val="60CCE92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1E5A21CE"/>
    <w:multiLevelType w:val="hybridMultilevel"/>
    <w:tmpl w:val="3112D718"/>
    <w:lvl w:ilvl="0" w:tplc="D7C8A2AA">
      <w:start w:val="1"/>
      <w:numFmt w:val="bullet"/>
      <w:lvlText w:val=""/>
      <w:lvlJc w:val="left"/>
      <w:pPr>
        <w:ind w:left="1080" w:hanging="360"/>
      </w:pPr>
      <w:rPr>
        <w:rFonts w:ascii="Wingdings" w:hAnsi="Wingdings" w:hint="default"/>
        <w:color w:val="C00000"/>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2FA029E"/>
    <w:multiLevelType w:val="hybridMultilevel"/>
    <w:tmpl w:val="09A0C4AE"/>
    <w:lvl w:ilvl="0" w:tplc="4D60E7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21673B"/>
    <w:multiLevelType w:val="hybridMultilevel"/>
    <w:tmpl w:val="FD3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716562"/>
    <w:multiLevelType w:val="hybridMultilevel"/>
    <w:tmpl w:val="59EAC2AE"/>
    <w:lvl w:ilvl="0" w:tplc="4D60E7E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D5372CF"/>
    <w:multiLevelType w:val="hybridMultilevel"/>
    <w:tmpl w:val="66EE45CA"/>
    <w:lvl w:ilvl="0" w:tplc="057E07E4">
      <w:start w:val="4"/>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4387B9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48581B"/>
    <w:multiLevelType w:val="hybridMultilevel"/>
    <w:tmpl w:val="13B68646"/>
    <w:lvl w:ilvl="0" w:tplc="4D60E7E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5F076B1"/>
    <w:multiLevelType w:val="hybridMultilevel"/>
    <w:tmpl w:val="60426000"/>
    <w:lvl w:ilvl="0" w:tplc="5EDEE51A">
      <w:start w:val="1"/>
      <w:numFmt w:val="bullet"/>
      <w:lvlText w:val=""/>
      <w:lvlJc w:val="left"/>
      <w:pPr>
        <w:ind w:left="1211" w:hanging="360"/>
      </w:pPr>
      <w:rPr>
        <w:rFonts w:ascii="Symbol" w:hAnsi="Symbol" w:hint="default"/>
        <w:sz w:val="22"/>
      </w:rPr>
    </w:lvl>
    <w:lvl w:ilvl="1" w:tplc="04070003">
      <w:start w:val="1"/>
      <w:numFmt w:val="bullet"/>
      <w:lvlText w:val="o"/>
      <w:lvlJc w:val="left"/>
      <w:pPr>
        <w:ind w:left="2145" w:hanging="360"/>
      </w:pPr>
      <w:rPr>
        <w:rFonts w:ascii="Courier New" w:hAnsi="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0" w15:restartNumberingAfterBreak="0">
    <w:nsid w:val="37C53275"/>
    <w:multiLevelType w:val="hybridMultilevel"/>
    <w:tmpl w:val="937446E2"/>
    <w:lvl w:ilvl="0" w:tplc="C194DBC6">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7DB1D06"/>
    <w:multiLevelType w:val="hybridMultilevel"/>
    <w:tmpl w:val="C128B2EC"/>
    <w:lvl w:ilvl="0" w:tplc="D7C8A2AA">
      <w:start w:val="1"/>
      <w:numFmt w:val="bullet"/>
      <w:lvlText w:val=""/>
      <w:lvlJc w:val="left"/>
      <w:pPr>
        <w:ind w:left="644" w:hanging="360"/>
      </w:pPr>
      <w:rPr>
        <w:rFonts w:ascii="Wingdings" w:hAnsi="Wingdings" w:hint="default"/>
        <w:color w:val="C00000"/>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39DA1FA1"/>
    <w:multiLevelType w:val="hybridMultilevel"/>
    <w:tmpl w:val="2C1E0804"/>
    <w:lvl w:ilvl="0" w:tplc="4D60E7E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01F17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042F75"/>
    <w:multiLevelType w:val="singleLevel"/>
    <w:tmpl w:val="0407000F"/>
    <w:lvl w:ilvl="0">
      <w:start w:val="1"/>
      <w:numFmt w:val="decimal"/>
      <w:lvlText w:val="%1."/>
      <w:lvlJc w:val="left"/>
      <w:pPr>
        <w:ind w:left="720" w:hanging="360"/>
      </w:pPr>
      <w:rPr>
        <w:rFonts w:cs="Times New Roman"/>
      </w:rPr>
    </w:lvl>
  </w:abstractNum>
  <w:abstractNum w:abstractNumId="25" w15:restartNumberingAfterBreak="0">
    <w:nsid w:val="48F65527"/>
    <w:multiLevelType w:val="hybridMultilevel"/>
    <w:tmpl w:val="C62C24C0"/>
    <w:lvl w:ilvl="0" w:tplc="4DDEB1C4">
      <w:start w:val="1"/>
      <w:numFmt w:val="bullet"/>
      <w:lvlText w:val=""/>
      <w:lvlJc w:val="left"/>
      <w:pPr>
        <w:ind w:left="1425" w:hanging="360"/>
      </w:pPr>
      <w:rPr>
        <w:rFonts w:ascii="Symbol" w:hAnsi="Symbol" w:hint="default"/>
        <w:sz w:val="22"/>
      </w:rPr>
    </w:lvl>
    <w:lvl w:ilvl="1" w:tplc="04070003">
      <w:start w:val="1"/>
      <w:numFmt w:val="bullet"/>
      <w:lvlText w:val="o"/>
      <w:lvlJc w:val="left"/>
      <w:pPr>
        <w:ind w:left="2145" w:hanging="360"/>
      </w:pPr>
      <w:rPr>
        <w:rFonts w:ascii="Courier New" w:hAnsi="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6" w15:restartNumberingAfterBreak="0">
    <w:nsid w:val="4BAD6AC5"/>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7" w15:restartNumberingAfterBreak="0">
    <w:nsid w:val="4D2D6E37"/>
    <w:multiLevelType w:val="hybridMultilevel"/>
    <w:tmpl w:val="1444B5A0"/>
    <w:lvl w:ilvl="0" w:tplc="4D60E7E8">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8" w15:restartNumberingAfterBreak="0">
    <w:nsid w:val="4D836BDE"/>
    <w:multiLevelType w:val="hybridMultilevel"/>
    <w:tmpl w:val="DDB2AC9C"/>
    <w:lvl w:ilvl="0" w:tplc="C194DBC6">
      <w:start w:val="1"/>
      <w:numFmt w:val="bullet"/>
      <w:lvlText w:val=""/>
      <w:lvlJc w:val="left"/>
      <w:pPr>
        <w:ind w:left="1364" w:hanging="360"/>
      </w:pPr>
      <w:rPr>
        <w:rFonts w:ascii="Symbol" w:hAnsi="Symbol" w:hint="default"/>
        <w:sz w:val="22"/>
      </w:rPr>
    </w:lvl>
    <w:lvl w:ilvl="1" w:tplc="04070003" w:tentative="1">
      <w:start w:val="1"/>
      <w:numFmt w:val="bullet"/>
      <w:lvlText w:val="o"/>
      <w:lvlJc w:val="left"/>
      <w:pPr>
        <w:ind w:left="2084" w:hanging="360"/>
      </w:pPr>
      <w:rPr>
        <w:rFonts w:ascii="Courier New" w:hAnsi="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9" w15:restartNumberingAfterBreak="0">
    <w:nsid w:val="50AB7B32"/>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0" w15:restartNumberingAfterBreak="0">
    <w:nsid w:val="50F87BEE"/>
    <w:multiLevelType w:val="hybridMultilevel"/>
    <w:tmpl w:val="6AFE1784"/>
    <w:lvl w:ilvl="0" w:tplc="4D60E7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68543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2" w15:restartNumberingAfterBreak="0">
    <w:nsid w:val="57732854"/>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3" w15:restartNumberingAfterBreak="0">
    <w:nsid w:val="57DF494A"/>
    <w:multiLevelType w:val="hybridMultilevel"/>
    <w:tmpl w:val="9CC22EB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5ADA3465"/>
    <w:multiLevelType w:val="hybridMultilevel"/>
    <w:tmpl w:val="6FAA324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601B3554"/>
    <w:multiLevelType w:val="hybridMultilevel"/>
    <w:tmpl w:val="24F8BFDE"/>
    <w:lvl w:ilvl="0" w:tplc="057E07E4">
      <w:start w:val="4"/>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611E018E"/>
    <w:multiLevelType w:val="singleLevel"/>
    <w:tmpl w:val="D5189D0E"/>
    <w:lvl w:ilvl="0">
      <w:start w:val="1"/>
      <w:numFmt w:val="none"/>
      <w:lvlText w:val="3."/>
      <w:lvlJc w:val="left"/>
      <w:pPr>
        <w:tabs>
          <w:tab w:val="num" w:pos="360"/>
        </w:tabs>
        <w:ind w:left="360" w:hanging="360"/>
      </w:pPr>
      <w:rPr>
        <w:rFonts w:cs="Times New Roman"/>
      </w:rPr>
    </w:lvl>
  </w:abstractNum>
  <w:abstractNum w:abstractNumId="37" w15:restartNumberingAfterBreak="0">
    <w:nsid w:val="655664E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0E2961"/>
    <w:multiLevelType w:val="hybridMultilevel"/>
    <w:tmpl w:val="09E86C82"/>
    <w:lvl w:ilvl="0" w:tplc="4D60E7E8">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24"/>
  </w:num>
  <w:num w:numId="3">
    <w:abstractNumId w:val="29"/>
  </w:num>
  <w:num w:numId="4">
    <w:abstractNumId w:val="17"/>
  </w:num>
  <w:num w:numId="5">
    <w:abstractNumId w:val="26"/>
  </w:num>
  <w:num w:numId="6">
    <w:abstractNumId w:val="32"/>
  </w:num>
  <w:num w:numId="7">
    <w:abstractNumId w:val="31"/>
  </w:num>
  <w:num w:numId="8">
    <w:abstractNumId w:val="10"/>
  </w:num>
  <w:num w:numId="9">
    <w:abstractNumId w:val="36"/>
  </w:num>
  <w:num w:numId="10">
    <w:abstractNumId w:val="6"/>
  </w:num>
  <w:num w:numId="11">
    <w:abstractNumId w:val="23"/>
  </w:num>
  <w:num w:numId="12">
    <w:abstractNumId w:val="37"/>
  </w:num>
  <w:num w:numId="13">
    <w:abstractNumId w:val="34"/>
  </w:num>
  <w:num w:numId="14">
    <w:abstractNumId w:val="8"/>
  </w:num>
  <w:num w:numId="15">
    <w:abstractNumId w:val="7"/>
  </w:num>
  <w:num w:numId="16">
    <w:abstractNumId w:val="4"/>
  </w:num>
  <w:num w:numId="17">
    <w:abstractNumId w:val="33"/>
  </w:num>
  <w:num w:numId="18">
    <w:abstractNumId w:val="14"/>
  </w:num>
  <w:num w:numId="19">
    <w:abstractNumId w:val="13"/>
  </w:num>
  <w:num w:numId="20">
    <w:abstractNumId w:val="30"/>
  </w:num>
  <w:num w:numId="21">
    <w:abstractNumId w:val="2"/>
  </w:num>
  <w:num w:numId="22">
    <w:abstractNumId w:val="38"/>
  </w:num>
  <w:num w:numId="23">
    <w:abstractNumId w:val="21"/>
  </w:num>
  <w:num w:numId="24">
    <w:abstractNumId w:val="18"/>
  </w:num>
  <w:num w:numId="25">
    <w:abstractNumId w:val="27"/>
  </w:num>
  <w:num w:numId="26">
    <w:abstractNumId w:val="19"/>
  </w:num>
  <w:num w:numId="27">
    <w:abstractNumId w:val="0"/>
  </w:num>
  <w:num w:numId="28">
    <w:abstractNumId w:val="11"/>
  </w:num>
  <w:num w:numId="29">
    <w:abstractNumId w:val="9"/>
  </w:num>
  <w:num w:numId="30">
    <w:abstractNumId w:val="15"/>
  </w:num>
  <w:num w:numId="31">
    <w:abstractNumId w:val="12"/>
  </w:num>
  <w:num w:numId="32">
    <w:abstractNumId w:val="25"/>
  </w:num>
  <w:num w:numId="33">
    <w:abstractNumId w:val="5"/>
  </w:num>
  <w:num w:numId="34">
    <w:abstractNumId w:val="22"/>
  </w:num>
  <w:num w:numId="35">
    <w:abstractNumId w:val="16"/>
  </w:num>
  <w:num w:numId="36">
    <w:abstractNumId w:val="35"/>
  </w:num>
  <w:num w:numId="37">
    <w:abstractNumId w:val="20"/>
  </w:num>
  <w:num w:numId="38">
    <w:abstractNumId w:val="2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66"/>
    <w:rsid w:val="00000AD9"/>
    <w:rsid w:val="000249E9"/>
    <w:rsid w:val="0003162A"/>
    <w:rsid w:val="000448AD"/>
    <w:rsid w:val="00066276"/>
    <w:rsid w:val="000A35DA"/>
    <w:rsid w:val="000F2C17"/>
    <w:rsid w:val="00130C1A"/>
    <w:rsid w:val="00131A1C"/>
    <w:rsid w:val="0014262C"/>
    <w:rsid w:val="001570C9"/>
    <w:rsid w:val="0016016B"/>
    <w:rsid w:val="001A2C3B"/>
    <w:rsid w:val="001C4955"/>
    <w:rsid w:val="001D1545"/>
    <w:rsid w:val="001D2720"/>
    <w:rsid w:val="001D5922"/>
    <w:rsid w:val="001D5BA6"/>
    <w:rsid w:val="00212166"/>
    <w:rsid w:val="002657FE"/>
    <w:rsid w:val="002A1A2F"/>
    <w:rsid w:val="002A1DB4"/>
    <w:rsid w:val="002D4665"/>
    <w:rsid w:val="002E176E"/>
    <w:rsid w:val="002E1A72"/>
    <w:rsid w:val="002E5904"/>
    <w:rsid w:val="002E72B5"/>
    <w:rsid w:val="003069D8"/>
    <w:rsid w:val="00365560"/>
    <w:rsid w:val="00366304"/>
    <w:rsid w:val="0039403B"/>
    <w:rsid w:val="00396CD8"/>
    <w:rsid w:val="003A1A9A"/>
    <w:rsid w:val="003A75D7"/>
    <w:rsid w:val="003B215C"/>
    <w:rsid w:val="003B44A5"/>
    <w:rsid w:val="003C20B5"/>
    <w:rsid w:val="003D57EA"/>
    <w:rsid w:val="004020BE"/>
    <w:rsid w:val="00423B2B"/>
    <w:rsid w:val="0043000B"/>
    <w:rsid w:val="00432266"/>
    <w:rsid w:val="00441359"/>
    <w:rsid w:val="00442582"/>
    <w:rsid w:val="00447B02"/>
    <w:rsid w:val="00465426"/>
    <w:rsid w:val="00465C36"/>
    <w:rsid w:val="00470EB2"/>
    <w:rsid w:val="004E18FA"/>
    <w:rsid w:val="00504B51"/>
    <w:rsid w:val="00506EA7"/>
    <w:rsid w:val="005212BE"/>
    <w:rsid w:val="0053148E"/>
    <w:rsid w:val="00537961"/>
    <w:rsid w:val="00544592"/>
    <w:rsid w:val="00546182"/>
    <w:rsid w:val="0059037D"/>
    <w:rsid w:val="005C5D8C"/>
    <w:rsid w:val="005E2F4C"/>
    <w:rsid w:val="00625455"/>
    <w:rsid w:val="00630D27"/>
    <w:rsid w:val="006354E4"/>
    <w:rsid w:val="00650203"/>
    <w:rsid w:val="00652836"/>
    <w:rsid w:val="006763BF"/>
    <w:rsid w:val="00687513"/>
    <w:rsid w:val="00692905"/>
    <w:rsid w:val="006B2409"/>
    <w:rsid w:val="00707ABB"/>
    <w:rsid w:val="00733014"/>
    <w:rsid w:val="007362C4"/>
    <w:rsid w:val="00736DD6"/>
    <w:rsid w:val="00752B94"/>
    <w:rsid w:val="00756BAB"/>
    <w:rsid w:val="00780EA1"/>
    <w:rsid w:val="00794650"/>
    <w:rsid w:val="007974C5"/>
    <w:rsid w:val="007A17B0"/>
    <w:rsid w:val="007B3E1E"/>
    <w:rsid w:val="007B65F8"/>
    <w:rsid w:val="007C74FB"/>
    <w:rsid w:val="007E5507"/>
    <w:rsid w:val="008067DD"/>
    <w:rsid w:val="00811BCA"/>
    <w:rsid w:val="00845E47"/>
    <w:rsid w:val="00847C7F"/>
    <w:rsid w:val="008551E7"/>
    <w:rsid w:val="008654BB"/>
    <w:rsid w:val="00866AB0"/>
    <w:rsid w:val="008E2235"/>
    <w:rsid w:val="008E3609"/>
    <w:rsid w:val="00912B75"/>
    <w:rsid w:val="00922379"/>
    <w:rsid w:val="0093253D"/>
    <w:rsid w:val="009375B1"/>
    <w:rsid w:val="00945A51"/>
    <w:rsid w:val="009553B0"/>
    <w:rsid w:val="00960AC6"/>
    <w:rsid w:val="00982465"/>
    <w:rsid w:val="00986E0D"/>
    <w:rsid w:val="009948C9"/>
    <w:rsid w:val="009F1772"/>
    <w:rsid w:val="00A046BA"/>
    <w:rsid w:val="00A1009E"/>
    <w:rsid w:val="00A33D63"/>
    <w:rsid w:val="00A34DC2"/>
    <w:rsid w:val="00A357E0"/>
    <w:rsid w:val="00A67C09"/>
    <w:rsid w:val="00A70CF2"/>
    <w:rsid w:val="00A87B19"/>
    <w:rsid w:val="00AC37A5"/>
    <w:rsid w:val="00AC7C9D"/>
    <w:rsid w:val="00AC7FD2"/>
    <w:rsid w:val="00AE2004"/>
    <w:rsid w:val="00AE7E07"/>
    <w:rsid w:val="00AF132C"/>
    <w:rsid w:val="00B00766"/>
    <w:rsid w:val="00B20E12"/>
    <w:rsid w:val="00B35B8A"/>
    <w:rsid w:val="00B41969"/>
    <w:rsid w:val="00B4614A"/>
    <w:rsid w:val="00B46D91"/>
    <w:rsid w:val="00BC13F5"/>
    <w:rsid w:val="00BC7A1F"/>
    <w:rsid w:val="00C0633E"/>
    <w:rsid w:val="00C236D4"/>
    <w:rsid w:val="00C248A7"/>
    <w:rsid w:val="00C46A35"/>
    <w:rsid w:val="00C52CB5"/>
    <w:rsid w:val="00C56D7A"/>
    <w:rsid w:val="00C6463A"/>
    <w:rsid w:val="00C72298"/>
    <w:rsid w:val="00C74C57"/>
    <w:rsid w:val="00C900CA"/>
    <w:rsid w:val="00CA0E51"/>
    <w:rsid w:val="00CA552D"/>
    <w:rsid w:val="00D017E4"/>
    <w:rsid w:val="00D55C71"/>
    <w:rsid w:val="00D57C77"/>
    <w:rsid w:val="00DB534C"/>
    <w:rsid w:val="00E01EEF"/>
    <w:rsid w:val="00E27549"/>
    <w:rsid w:val="00E6571F"/>
    <w:rsid w:val="00E8308D"/>
    <w:rsid w:val="00EC6638"/>
    <w:rsid w:val="00F02401"/>
    <w:rsid w:val="00F02C2D"/>
    <w:rsid w:val="00F46B5E"/>
    <w:rsid w:val="00F7271A"/>
    <w:rsid w:val="00F760F1"/>
    <w:rsid w:val="00F80A0A"/>
    <w:rsid w:val="00F81CE8"/>
    <w:rsid w:val="00FE2C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CF13F"/>
  <w15:docId w15:val="{DFB0A494-D575-44C4-8AB4-1724A875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2465"/>
    <w:rPr>
      <w:lang w:val="de-DE" w:eastAsia="de-DE"/>
    </w:rPr>
  </w:style>
  <w:style w:type="paragraph" w:styleId="berschrift1">
    <w:name w:val="heading 1"/>
    <w:basedOn w:val="Standard"/>
    <w:next w:val="Standard"/>
    <w:link w:val="berschrift1Zchn"/>
    <w:uiPriority w:val="9"/>
    <w:qFormat/>
    <w:rsid w:val="00982465"/>
    <w:pPr>
      <w:keepNext/>
      <w:spacing w:before="120" w:after="120"/>
      <w:jc w:val="both"/>
      <w:outlineLvl w:val="0"/>
    </w:pPr>
    <w:rPr>
      <w:rFonts w:ascii="Arial" w:hAnsi="Arial"/>
      <w:b/>
      <w:sz w:val="24"/>
    </w:rPr>
  </w:style>
  <w:style w:type="paragraph" w:styleId="berschrift2">
    <w:name w:val="heading 2"/>
    <w:basedOn w:val="Standard"/>
    <w:next w:val="Standard"/>
    <w:link w:val="berschrift2Zchn"/>
    <w:uiPriority w:val="9"/>
    <w:qFormat/>
    <w:rsid w:val="00982465"/>
    <w:pPr>
      <w:keepNext/>
      <w:ind w:left="3261"/>
      <w:jc w:val="both"/>
      <w:outlineLvl w:val="1"/>
    </w:pPr>
    <w:rPr>
      <w:rFonts w:ascii="Arial" w:hAnsi="Arial"/>
      <w:b/>
      <w:sz w:val="24"/>
    </w:rPr>
  </w:style>
  <w:style w:type="paragraph" w:styleId="berschrift3">
    <w:name w:val="heading 3"/>
    <w:basedOn w:val="Standard"/>
    <w:next w:val="Standard"/>
    <w:link w:val="berschrift3Zchn"/>
    <w:uiPriority w:val="9"/>
    <w:qFormat/>
    <w:rsid w:val="00982465"/>
    <w:pPr>
      <w:keepNext/>
      <w:jc w:val="center"/>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415A"/>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rsid w:val="008A415A"/>
    <w:rPr>
      <w:rFonts w:asciiTheme="majorHAnsi" w:eastAsiaTheme="majorEastAsia" w:hAnsiTheme="majorHAnsi" w:cstheme="majorBidi"/>
      <w:b/>
      <w:bCs/>
      <w:i/>
      <w:iCs/>
      <w:sz w:val="28"/>
      <w:szCs w:val="28"/>
      <w:lang w:val="de-DE" w:eastAsia="de-DE"/>
    </w:rPr>
  </w:style>
  <w:style w:type="character" w:customStyle="1" w:styleId="berschrift3Zchn">
    <w:name w:val="Überschrift 3 Zchn"/>
    <w:basedOn w:val="Absatz-Standardschriftart"/>
    <w:link w:val="berschrift3"/>
    <w:uiPriority w:val="9"/>
    <w:semiHidden/>
    <w:rsid w:val="008A415A"/>
    <w:rPr>
      <w:rFonts w:asciiTheme="majorHAnsi" w:eastAsiaTheme="majorEastAsia" w:hAnsiTheme="majorHAnsi" w:cstheme="majorBidi"/>
      <w:b/>
      <w:bCs/>
      <w:sz w:val="26"/>
      <w:szCs w:val="26"/>
      <w:lang w:val="de-DE" w:eastAsia="de-DE"/>
    </w:rPr>
  </w:style>
  <w:style w:type="paragraph" w:styleId="Textkrper">
    <w:name w:val="Body Text"/>
    <w:basedOn w:val="Standard"/>
    <w:link w:val="TextkrperZchn"/>
    <w:uiPriority w:val="99"/>
    <w:rsid w:val="00982465"/>
    <w:rPr>
      <w:rFonts w:ascii="Arial" w:hAnsi="Arial"/>
      <w:sz w:val="24"/>
    </w:rPr>
  </w:style>
  <w:style w:type="character" w:customStyle="1" w:styleId="TextkrperZchn">
    <w:name w:val="Textkörper Zchn"/>
    <w:basedOn w:val="Absatz-Standardschriftart"/>
    <w:link w:val="Textkrper"/>
    <w:uiPriority w:val="99"/>
    <w:semiHidden/>
    <w:rsid w:val="008A415A"/>
    <w:rPr>
      <w:lang w:val="de-DE" w:eastAsia="de-DE"/>
    </w:rPr>
  </w:style>
  <w:style w:type="paragraph" w:styleId="Textkrper2">
    <w:name w:val="Body Text 2"/>
    <w:basedOn w:val="Standard"/>
    <w:link w:val="Textkrper2Zchn"/>
    <w:uiPriority w:val="99"/>
    <w:rsid w:val="00982465"/>
    <w:pPr>
      <w:jc w:val="both"/>
    </w:pPr>
    <w:rPr>
      <w:rFonts w:ascii="Arial" w:hAnsi="Arial"/>
      <w:sz w:val="24"/>
    </w:rPr>
  </w:style>
  <w:style w:type="character" w:customStyle="1" w:styleId="Textkrper2Zchn">
    <w:name w:val="Textkörper 2 Zchn"/>
    <w:basedOn w:val="Absatz-Standardschriftart"/>
    <w:link w:val="Textkrper2"/>
    <w:uiPriority w:val="99"/>
    <w:semiHidden/>
    <w:rsid w:val="008A415A"/>
    <w:rPr>
      <w:lang w:val="de-DE" w:eastAsia="de-DE"/>
    </w:rPr>
  </w:style>
  <w:style w:type="paragraph" w:styleId="Textkrper3">
    <w:name w:val="Body Text 3"/>
    <w:basedOn w:val="Standard"/>
    <w:link w:val="Textkrper3Zchn"/>
    <w:uiPriority w:val="99"/>
    <w:rsid w:val="00982465"/>
    <w:pPr>
      <w:jc w:val="both"/>
    </w:pPr>
    <w:rPr>
      <w:rFonts w:ascii="Arial" w:hAnsi="Arial"/>
      <w:sz w:val="22"/>
    </w:rPr>
  </w:style>
  <w:style w:type="character" w:customStyle="1" w:styleId="Textkrper3Zchn">
    <w:name w:val="Textkörper 3 Zchn"/>
    <w:basedOn w:val="Absatz-Standardschriftart"/>
    <w:link w:val="Textkrper3"/>
    <w:uiPriority w:val="99"/>
    <w:semiHidden/>
    <w:rsid w:val="008A415A"/>
    <w:rPr>
      <w:sz w:val="16"/>
      <w:szCs w:val="16"/>
      <w:lang w:val="de-DE" w:eastAsia="de-DE"/>
    </w:rPr>
  </w:style>
  <w:style w:type="paragraph" w:styleId="Sprechblasentext">
    <w:name w:val="Balloon Text"/>
    <w:basedOn w:val="Standard"/>
    <w:link w:val="SprechblasentextZchn"/>
    <w:uiPriority w:val="99"/>
    <w:semiHidden/>
    <w:rsid w:val="00F46B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15A"/>
    <w:rPr>
      <w:sz w:val="0"/>
      <w:szCs w:val="0"/>
      <w:lang w:val="de-DE" w:eastAsia="de-DE"/>
    </w:rPr>
  </w:style>
  <w:style w:type="character" w:customStyle="1" w:styleId="st">
    <w:name w:val="st"/>
    <w:basedOn w:val="Absatz-Standardschriftart"/>
    <w:rsid w:val="00441359"/>
    <w:rPr>
      <w:rFonts w:cs="Times New Roman"/>
    </w:rPr>
  </w:style>
  <w:style w:type="character" w:styleId="Hyperlink">
    <w:name w:val="Hyperlink"/>
    <w:basedOn w:val="Absatz-Standardschriftart"/>
    <w:uiPriority w:val="99"/>
    <w:rsid w:val="00692905"/>
    <w:rPr>
      <w:rFonts w:cs="Times New Roman"/>
      <w:color w:val="0000FF"/>
      <w:u w:val="single"/>
    </w:rPr>
  </w:style>
  <w:style w:type="table" w:styleId="Tabellenraster">
    <w:name w:val="Table Grid"/>
    <w:basedOn w:val="NormaleTabelle"/>
    <w:uiPriority w:val="59"/>
    <w:rsid w:val="0040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3D57EA"/>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992029">
      <w:marLeft w:val="0"/>
      <w:marRight w:val="0"/>
      <w:marTop w:val="0"/>
      <w:marBottom w:val="0"/>
      <w:divBdr>
        <w:top w:val="none" w:sz="0" w:space="0" w:color="auto"/>
        <w:left w:val="none" w:sz="0" w:space="0" w:color="auto"/>
        <w:bottom w:val="none" w:sz="0" w:space="0" w:color="auto"/>
        <w:right w:val="none" w:sz="0" w:space="0" w:color="auto"/>
      </w:divBdr>
    </w:div>
    <w:div w:id="1728992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atsanmeldung.a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Heimschüler</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Heimschüler</dc:title>
  <dc:subject/>
  <dc:creator>TFBS für Metallgewerbe</dc:creator>
  <cp:keywords/>
  <dc:description/>
  <cp:lastModifiedBy>Hubert Mair</cp:lastModifiedBy>
  <cp:revision>3</cp:revision>
  <cp:lastPrinted>2022-09-22T11:51:00Z</cp:lastPrinted>
  <dcterms:created xsi:type="dcterms:W3CDTF">2023-06-26T06:03:00Z</dcterms:created>
  <dcterms:modified xsi:type="dcterms:W3CDTF">2023-11-08T14:40:00Z</dcterms:modified>
</cp:coreProperties>
</file>